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FA" w:rsidRPr="00D76BFA" w:rsidRDefault="00F82361" w:rsidP="00D76BFA">
      <w:pPr>
        <w:pStyle w:val="Title"/>
        <w:spacing w:before="240"/>
        <w:jc w:val="both"/>
        <w:rPr>
          <w:sz w:val="28"/>
          <w:szCs w:val="28"/>
        </w:rPr>
      </w:pPr>
      <w:bookmarkStart w:id="0" w:name="_Toc523878296"/>
      <w:bookmarkStart w:id="1" w:name="_Toc521978636"/>
      <w:r>
        <w:rPr>
          <w:caps w:val="0"/>
          <w:noProof/>
          <w:sz w:val="28"/>
          <w:szCs w:val="28"/>
          <w:lang w:val="en-CA" w:eastAsia="en-CA"/>
        </w:rPr>
        <w:drawing>
          <wp:anchor distT="0" distB="0" distL="114300" distR="114300" simplePos="0" relativeHeight="251693056" behindDoc="0" locked="0" layoutInCell="1" allowOverlap="1">
            <wp:simplePos x="0" y="0"/>
            <wp:positionH relativeFrom="column">
              <wp:posOffset>5403377</wp:posOffset>
            </wp:positionH>
            <wp:positionV relativeFrom="paragraph">
              <wp:posOffset>-40404</wp:posOffset>
            </wp:positionV>
            <wp:extent cx="542350" cy="459327"/>
            <wp:effectExtent l="19050" t="0" r="0" b="0"/>
            <wp:wrapNone/>
            <wp:docPr id="8" name="Picture 2" descr="C:\Dave\Personal\Individual\Social-Emotional\Pictures\2011\201102 - Miscellaneous\IMG_0145.JPG"/>
            <wp:cNvGraphicFramePr/>
            <a:graphic xmlns:a="http://schemas.openxmlformats.org/drawingml/2006/main">
              <a:graphicData uri="http://schemas.openxmlformats.org/drawingml/2006/picture">
                <pic:pic xmlns:pic="http://schemas.openxmlformats.org/drawingml/2006/picture">
                  <pic:nvPicPr>
                    <pic:cNvPr id="1040" name="Picture 16" descr="C:\Dave\Personal\Individual\Social-Emotional\Pictures\2011\201102 - Miscellaneous\IMG_0145.JPG"/>
                    <pic:cNvPicPr>
                      <a:picLocks noChangeAspect="1" noChangeArrowheads="1"/>
                    </pic:cNvPicPr>
                  </pic:nvPicPr>
                  <pic:blipFill>
                    <a:blip r:embed="rId7" cstate="print"/>
                    <a:srcRect l="1994" b="3989"/>
                    <a:stretch>
                      <a:fillRect/>
                    </a:stretch>
                  </pic:blipFill>
                  <pic:spPr bwMode="auto">
                    <a:xfrm>
                      <a:off x="0" y="0"/>
                      <a:ext cx="542350" cy="459327"/>
                    </a:xfrm>
                    <a:prstGeom prst="rect">
                      <a:avLst/>
                    </a:prstGeom>
                    <a:noFill/>
                  </pic:spPr>
                </pic:pic>
              </a:graphicData>
            </a:graphic>
          </wp:anchor>
        </w:drawing>
      </w:r>
      <w:r w:rsidR="00D76BFA" w:rsidRPr="00D76BFA">
        <w:rPr>
          <w:caps w:val="0"/>
          <w:sz w:val="28"/>
          <w:szCs w:val="28"/>
        </w:rPr>
        <w:t xml:space="preserve">Activity Module 1 </w:t>
      </w:r>
      <w:r w:rsidR="00D76BFA" w:rsidRPr="00D76BFA">
        <w:rPr>
          <w:color w:val="92D050"/>
          <w:sz w:val="24"/>
        </w:rPr>
        <w:sym w:font="Wingdings 3" w:char="F075"/>
      </w:r>
      <w:r w:rsidR="00D76BFA">
        <w:rPr>
          <w:color w:val="92D050"/>
          <w:sz w:val="24"/>
        </w:rPr>
        <w:t xml:space="preserve"> </w:t>
      </w:r>
      <w:r w:rsidR="00D76BFA" w:rsidRPr="00D76BFA">
        <w:rPr>
          <w:caps w:val="0"/>
          <w:sz w:val="28"/>
          <w:szCs w:val="28"/>
        </w:rPr>
        <w:t>Project Charter</w:t>
      </w:r>
    </w:p>
    <w:p w:rsidR="00981296" w:rsidRDefault="00981296">
      <w:pPr>
        <w:pStyle w:val="TitleCover"/>
        <w:spacing w:after="240"/>
        <w:jc w:val="right"/>
        <w:rPr>
          <w:sz w:val="52"/>
        </w:rPr>
      </w:pPr>
    </w:p>
    <w:p w:rsidR="00981296" w:rsidRDefault="00981296">
      <w:pPr>
        <w:pStyle w:val="TitleCover"/>
        <w:spacing w:after="240"/>
        <w:jc w:val="right"/>
        <w:rPr>
          <w:sz w:val="52"/>
        </w:rPr>
      </w:pPr>
    </w:p>
    <w:p w:rsidR="00981296" w:rsidRDefault="00981296" w:rsidP="00A82561">
      <w:pPr>
        <w:pStyle w:val="TitleCover"/>
        <w:pBdr>
          <w:top w:val="none" w:sz="0" w:space="0" w:color="auto"/>
        </w:pBdr>
        <w:spacing w:after="240"/>
        <w:jc w:val="right"/>
        <w:rPr>
          <w:sz w:val="52"/>
        </w:rPr>
      </w:pPr>
    </w:p>
    <w:p w:rsidR="00AC14F8" w:rsidRDefault="00AC14F8" w:rsidP="00CE4FFE">
      <w:pPr>
        <w:pStyle w:val="Title"/>
        <w:jc w:val="both"/>
      </w:pPr>
    </w:p>
    <w:p w:rsidR="00D76BFA" w:rsidRPr="00516DB1" w:rsidRDefault="00D76BFA" w:rsidP="00D76BFA">
      <w:pPr>
        <w:pStyle w:val="Title"/>
        <w:jc w:val="both"/>
        <w:rPr>
          <w:sz w:val="56"/>
          <w:szCs w:val="56"/>
        </w:rPr>
      </w:pPr>
      <w:r w:rsidRPr="00516DB1">
        <w:rPr>
          <w:sz w:val="64"/>
          <w:szCs w:val="64"/>
        </w:rPr>
        <w:t>p</w:t>
      </w:r>
      <w:r w:rsidRPr="00516DB1">
        <w:rPr>
          <w:sz w:val="56"/>
          <w:szCs w:val="56"/>
        </w:rPr>
        <w:t xml:space="preserve">roject </w:t>
      </w:r>
      <w:r w:rsidRPr="00516DB1">
        <w:rPr>
          <w:sz w:val="64"/>
          <w:szCs w:val="64"/>
        </w:rPr>
        <w:t>C</w:t>
      </w:r>
      <w:r w:rsidRPr="00516DB1">
        <w:rPr>
          <w:sz w:val="56"/>
          <w:szCs w:val="56"/>
        </w:rPr>
        <w:t>HARTER</w:t>
      </w:r>
    </w:p>
    <w:p w:rsidR="00516DB1" w:rsidRDefault="00516DB1" w:rsidP="00CE4FFE">
      <w:pPr>
        <w:pStyle w:val="Title"/>
        <w:jc w:val="both"/>
      </w:pPr>
    </w:p>
    <w:p w:rsidR="00CE4FFE" w:rsidRPr="00CE4FFE" w:rsidRDefault="00CE4FFE" w:rsidP="00CE4FFE">
      <w:pPr>
        <w:pStyle w:val="Title"/>
        <w:jc w:val="both"/>
        <w:rPr>
          <w:b w:val="0"/>
          <w:i/>
          <w:color w:val="0000FF"/>
          <w:sz w:val="40"/>
          <w:szCs w:val="40"/>
        </w:rPr>
      </w:pPr>
      <w:r>
        <w:t>Project Name:</w:t>
      </w:r>
      <w:r w:rsidR="00516DB1">
        <w:t xml:space="preserve"> </w:t>
      </w:r>
      <w:r>
        <w:rPr>
          <w:b w:val="0"/>
        </w:rPr>
        <w:t>__________________________________</w:t>
      </w:r>
    </w:p>
    <w:p w:rsidR="00CE4FFE" w:rsidRDefault="00981296" w:rsidP="00CE4FFE">
      <w:pPr>
        <w:pStyle w:val="StyleSubtitleCover2TopNoborder"/>
        <w:jc w:val="both"/>
        <w:rPr>
          <w:lang w:val="de-DE"/>
        </w:rPr>
      </w:pPr>
      <w:r>
        <w:rPr>
          <w:lang w:val="de-DE"/>
        </w:rPr>
        <w:t>Version</w:t>
      </w:r>
      <w:r w:rsidR="00CE4FFE">
        <w:rPr>
          <w:lang w:val="de-DE"/>
        </w:rPr>
        <w:t>:</w:t>
      </w:r>
      <w:r>
        <w:rPr>
          <w:lang w:val="de-DE"/>
        </w:rPr>
        <w:t xml:space="preserve"> </w:t>
      </w:r>
      <w:r w:rsidR="00516DB1">
        <w:rPr>
          <w:lang w:val="de-DE"/>
        </w:rPr>
        <w:tab/>
      </w:r>
      <w:r w:rsidR="00CE4FFE">
        <w:rPr>
          <w:lang w:val="de-DE"/>
        </w:rPr>
        <w:t>__________</w:t>
      </w:r>
    </w:p>
    <w:p w:rsidR="00981296" w:rsidRDefault="00516DB1" w:rsidP="00CE4FFE">
      <w:pPr>
        <w:pStyle w:val="StyleSubtitleCover2TopNoborder"/>
        <w:jc w:val="both"/>
        <w:rPr>
          <w:lang w:val="de-DE"/>
        </w:rPr>
      </w:pPr>
      <w:r>
        <w:rPr>
          <w:lang w:val="de-DE"/>
        </w:rPr>
        <w:t xml:space="preserve">Date: </w:t>
      </w:r>
      <w:r>
        <w:rPr>
          <w:lang w:val="de-DE"/>
        </w:rPr>
        <w:tab/>
        <w:t>__________</w:t>
      </w:r>
    </w:p>
    <w:p w:rsidR="00981296" w:rsidRDefault="00981296">
      <w:pPr>
        <w:ind w:left="0"/>
        <w:rPr>
          <w:lang w:val="de-DE"/>
        </w:rPr>
      </w:pPr>
    </w:p>
    <w:p w:rsidR="00AC14F8" w:rsidRDefault="00AC14F8">
      <w:pPr>
        <w:ind w:left="0"/>
        <w:rPr>
          <w:lang w:val="de-DE"/>
        </w:rPr>
      </w:pPr>
    </w:p>
    <w:p w:rsidR="00AC14F8" w:rsidRDefault="00AC14F8">
      <w:pPr>
        <w:ind w:left="0"/>
        <w:rPr>
          <w:lang w:val="de-DE"/>
        </w:rPr>
        <w:sectPr w:rsidR="00AC14F8" w:rsidSect="00AD3289">
          <w:headerReference w:type="default" r:id="rId8"/>
          <w:footerReference w:type="even" r:id="rId9"/>
          <w:footerReference w:type="default" r:id="rId10"/>
          <w:pgSz w:w="12240" w:h="15840" w:code="1"/>
          <w:pgMar w:top="720" w:right="1440" w:bottom="720" w:left="1440" w:header="432" w:footer="432" w:gutter="0"/>
          <w:cols w:space="720"/>
          <w:titlePg/>
          <w:docGrid w:linePitch="360"/>
        </w:sectPr>
      </w:pPr>
    </w:p>
    <w:p w:rsidR="00981296" w:rsidRDefault="00981296">
      <w:pPr>
        <w:pStyle w:val="Title"/>
      </w:pPr>
      <w:r>
        <w:lastRenderedPageBreak/>
        <w:t>TABLE OF CONTENTS</w:t>
      </w:r>
    </w:p>
    <w:p w:rsidR="00627184" w:rsidRDefault="009510C8">
      <w:pPr>
        <w:pStyle w:val="TOC1"/>
        <w:rPr>
          <w:rFonts w:asciiTheme="minorHAnsi" w:eastAsiaTheme="minorEastAsia" w:hAnsiTheme="minorHAnsi" w:cstheme="minorBidi"/>
          <w:b w:val="0"/>
          <w:bCs w:val="0"/>
          <w:caps w:val="0"/>
          <w:sz w:val="22"/>
          <w:szCs w:val="22"/>
          <w:lang w:val="en-CA" w:eastAsia="en-CA"/>
        </w:rPr>
      </w:pPr>
      <w:r w:rsidRPr="009510C8">
        <w:rPr>
          <w:caps w:val="0"/>
        </w:rPr>
        <w:fldChar w:fldCharType="begin"/>
      </w:r>
      <w:r w:rsidR="00981296">
        <w:rPr>
          <w:caps w:val="0"/>
        </w:rPr>
        <w:instrText xml:space="preserve"> TOC \o "2-3" \h \z \t "Heading 1,1,PageTitle,5,Appendix,4" </w:instrText>
      </w:r>
      <w:r w:rsidRPr="009510C8">
        <w:rPr>
          <w:caps w:val="0"/>
        </w:rPr>
        <w:fldChar w:fldCharType="separate"/>
      </w:r>
      <w:hyperlink w:anchor="_Toc302414533" w:history="1">
        <w:r w:rsidR="00627184" w:rsidRPr="00CC34EF">
          <w:rPr>
            <w:rStyle w:val="Hyperlink"/>
          </w:rPr>
          <w:t>1  Stakeholders</w:t>
        </w:r>
        <w:r w:rsidR="00627184">
          <w:rPr>
            <w:webHidden/>
          </w:rPr>
          <w:tab/>
        </w:r>
        <w:r>
          <w:rPr>
            <w:webHidden/>
          </w:rPr>
          <w:fldChar w:fldCharType="begin"/>
        </w:r>
        <w:r w:rsidR="00627184">
          <w:rPr>
            <w:webHidden/>
          </w:rPr>
          <w:instrText xml:space="preserve"> PAGEREF _Toc302414533 \h </w:instrText>
        </w:r>
        <w:r>
          <w:rPr>
            <w:webHidden/>
          </w:rPr>
        </w:r>
        <w:r>
          <w:rPr>
            <w:webHidden/>
          </w:rPr>
          <w:fldChar w:fldCharType="separate"/>
        </w:r>
        <w:r w:rsidR="00627184">
          <w:rPr>
            <w:webHidden/>
          </w:rPr>
          <w:t>3</w:t>
        </w:r>
        <w:r>
          <w:rPr>
            <w:webHidden/>
          </w:rPr>
          <w:fldChar w:fldCharType="end"/>
        </w:r>
      </w:hyperlink>
    </w:p>
    <w:p w:rsidR="00627184" w:rsidRDefault="009510C8">
      <w:pPr>
        <w:pStyle w:val="TOC1"/>
        <w:rPr>
          <w:rFonts w:asciiTheme="minorHAnsi" w:eastAsiaTheme="minorEastAsia" w:hAnsiTheme="minorHAnsi" w:cstheme="minorBidi"/>
          <w:b w:val="0"/>
          <w:bCs w:val="0"/>
          <w:caps w:val="0"/>
          <w:sz w:val="22"/>
          <w:szCs w:val="22"/>
          <w:lang w:val="en-CA" w:eastAsia="en-CA"/>
        </w:rPr>
      </w:pPr>
      <w:hyperlink w:anchor="_Toc302414534" w:history="1">
        <w:r w:rsidR="00627184" w:rsidRPr="00CC34EF">
          <w:rPr>
            <w:rStyle w:val="Hyperlink"/>
          </w:rPr>
          <w:t>2  Background</w:t>
        </w:r>
        <w:r w:rsidR="00627184">
          <w:rPr>
            <w:webHidden/>
          </w:rPr>
          <w:tab/>
        </w:r>
        <w:r>
          <w:rPr>
            <w:webHidden/>
          </w:rPr>
          <w:fldChar w:fldCharType="begin"/>
        </w:r>
        <w:r w:rsidR="00627184">
          <w:rPr>
            <w:webHidden/>
          </w:rPr>
          <w:instrText xml:space="preserve"> PAGEREF _Toc302414534 \h </w:instrText>
        </w:r>
        <w:r>
          <w:rPr>
            <w:webHidden/>
          </w:rPr>
        </w:r>
        <w:r>
          <w:rPr>
            <w:webHidden/>
          </w:rPr>
          <w:fldChar w:fldCharType="separate"/>
        </w:r>
        <w:r w:rsidR="00627184">
          <w:rPr>
            <w:webHidden/>
          </w:rPr>
          <w:t>6</w:t>
        </w:r>
        <w:r>
          <w:rPr>
            <w:webHidden/>
          </w:rPr>
          <w:fldChar w:fldCharType="end"/>
        </w:r>
      </w:hyperlink>
    </w:p>
    <w:p w:rsidR="00627184" w:rsidRDefault="009510C8">
      <w:pPr>
        <w:pStyle w:val="TOC1"/>
        <w:rPr>
          <w:rFonts w:asciiTheme="minorHAnsi" w:eastAsiaTheme="minorEastAsia" w:hAnsiTheme="minorHAnsi" w:cstheme="minorBidi"/>
          <w:b w:val="0"/>
          <w:bCs w:val="0"/>
          <w:caps w:val="0"/>
          <w:sz w:val="22"/>
          <w:szCs w:val="22"/>
          <w:lang w:val="en-CA" w:eastAsia="en-CA"/>
        </w:rPr>
      </w:pPr>
      <w:hyperlink w:anchor="_Toc302414535" w:history="1">
        <w:r w:rsidR="00627184" w:rsidRPr="00CC34EF">
          <w:rPr>
            <w:rStyle w:val="Hyperlink"/>
          </w:rPr>
          <w:t>3  PURPOSE</w:t>
        </w:r>
        <w:r w:rsidR="00627184">
          <w:rPr>
            <w:webHidden/>
          </w:rPr>
          <w:tab/>
        </w:r>
        <w:r>
          <w:rPr>
            <w:webHidden/>
          </w:rPr>
          <w:fldChar w:fldCharType="begin"/>
        </w:r>
        <w:r w:rsidR="00627184">
          <w:rPr>
            <w:webHidden/>
          </w:rPr>
          <w:instrText xml:space="preserve"> PAGEREF _Toc302414535 \h </w:instrText>
        </w:r>
        <w:r>
          <w:rPr>
            <w:webHidden/>
          </w:rPr>
        </w:r>
        <w:r>
          <w:rPr>
            <w:webHidden/>
          </w:rPr>
          <w:fldChar w:fldCharType="separate"/>
        </w:r>
        <w:r w:rsidR="00627184">
          <w:rPr>
            <w:webHidden/>
          </w:rPr>
          <w:t>8</w:t>
        </w:r>
        <w:r>
          <w:rPr>
            <w:webHidden/>
          </w:rPr>
          <w:fldChar w:fldCharType="end"/>
        </w:r>
      </w:hyperlink>
    </w:p>
    <w:p w:rsidR="00627184" w:rsidRDefault="009510C8">
      <w:pPr>
        <w:pStyle w:val="TOC1"/>
        <w:rPr>
          <w:rFonts w:asciiTheme="minorHAnsi" w:eastAsiaTheme="minorEastAsia" w:hAnsiTheme="minorHAnsi" w:cstheme="minorBidi"/>
          <w:b w:val="0"/>
          <w:bCs w:val="0"/>
          <w:caps w:val="0"/>
          <w:sz w:val="22"/>
          <w:szCs w:val="22"/>
          <w:lang w:val="en-CA" w:eastAsia="en-CA"/>
        </w:rPr>
      </w:pPr>
      <w:hyperlink w:anchor="_Toc302414536" w:history="1">
        <w:r w:rsidR="00627184" w:rsidRPr="00CC34EF">
          <w:rPr>
            <w:rStyle w:val="Hyperlink"/>
          </w:rPr>
          <w:t>4  Objective</w:t>
        </w:r>
        <w:r w:rsidR="00627184">
          <w:rPr>
            <w:webHidden/>
          </w:rPr>
          <w:tab/>
        </w:r>
        <w:r>
          <w:rPr>
            <w:webHidden/>
          </w:rPr>
          <w:fldChar w:fldCharType="begin"/>
        </w:r>
        <w:r w:rsidR="00627184">
          <w:rPr>
            <w:webHidden/>
          </w:rPr>
          <w:instrText xml:space="preserve"> PAGEREF _Toc302414536 \h </w:instrText>
        </w:r>
        <w:r>
          <w:rPr>
            <w:webHidden/>
          </w:rPr>
        </w:r>
        <w:r>
          <w:rPr>
            <w:webHidden/>
          </w:rPr>
          <w:fldChar w:fldCharType="separate"/>
        </w:r>
        <w:r w:rsidR="00627184">
          <w:rPr>
            <w:webHidden/>
          </w:rPr>
          <w:t>10</w:t>
        </w:r>
        <w:r>
          <w:rPr>
            <w:webHidden/>
          </w:rPr>
          <w:fldChar w:fldCharType="end"/>
        </w:r>
      </w:hyperlink>
    </w:p>
    <w:p w:rsidR="00627184" w:rsidRDefault="009510C8">
      <w:pPr>
        <w:pStyle w:val="TOC1"/>
        <w:rPr>
          <w:rFonts w:asciiTheme="minorHAnsi" w:eastAsiaTheme="minorEastAsia" w:hAnsiTheme="minorHAnsi" w:cstheme="minorBidi"/>
          <w:b w:val="0"/>
          <w:bCs w:val="0"/>
          <w:caps w:val="0"/>
          <w:sz w:val="22"/>
          <w:szCs w:val="22"/>
          <w:lang w:val="en-CA" w:eastAsia="en-CA"/>
        </w:rPr>
      </w:pPr>
      <w:hyperlink w:anchor="_Toc302414537" w:history="1">
        <w:r w:rsidR="00627184" w:rsidRPr="00CC34EF">
          <w:rPr>
            <w:rStyle w:val="Hyperlink"/>
          </w:rPr>
          <w:t>5  DELIVERABLES</w:t>
        </w:r>
        <w:r w:rsidR="00627184">
          <w:rPr>
            <w:webHidden/>
          </w:rPr>
          <w:tab/>
        </w:r>
        <w:r>
          <w:rPr>
            <w:webHidden/>
          </w:rPr>
          <w:fldChar w:fldCharType="begin"/>
        </w:r>
        <w:r w:rsidR="00627184">
          <w:rPr>
            <w:webHidden/>
          </w:rPr>
          <w:instrText xml:space="preserve"> PAGEREF _Toc302414537 \h </w:instrText>
        </w:r>
        <w:r>
          <w:rPr>
            <w:webHidden/>
          </w:rPr>
        </w:r>
        <w:r>
          <w:rPr>
            <w:webHidden/>
          </w:rPr>
          <w:fldChar w:fldCharType="separate"/>
        </w:r>
        <w:r w:rsidR="00627184">
          <w:rPr>
            <w:webHidden/>
          </w:rPr>
          <w:t>12</w:t>
        </w:r>
        <w:r>
          <w:rPr>
            <w:webHidden/>
          </w:rPr>
          <w:fldChar w:fldCharType="end"/>
        </w:r>
      </w:hyperlink>
    </w:p>
    <w:p w:rsidR="00627184" w:rsidRDefault="009510C8">
      <w:pPr>
        <w:pStyle w:val="TOC1"/>
        <w:rPr>
          <w:rFonts w:asciiTheme="minorHAnsi" w:eastAsiaTheme="minorEastAsia" w:hAnsiTheme="minorHAnsi" w:cstheme="minorBidi"/>
          <w:b w:val="0"/>
          <w:bCs w:val="0"/>
          <w:caps w:val="0"/>
          <w:sz w:val="22"/>
          <w:szCs w:val="22"/>
          <w:lang w:val="en-CA" w:eastAsia="en-CA"/>
        </w:rPr>
      </w:pPr>
      <w:hyperlink w:anchor="_Toc302414538" w:history="1">
        <w:r w:rsidR="00627184" w:rsidRPr="00CC34EF">
          <w:rPr>
            <w:rStyle w:val="Hyperlink"/>
          </w:rPr>
          <w:t>6  oUT-oF-SCOPE</w:t>
        </w:r>
        <w:r w:rsidR="00627184">
          <w:rPr>
            <w:webHidden/>
          </w:rPr>
          <w:tab/>
        </w:r>
        <w:r>
          <w:rPr>
            <w:webHidden/>
          </w:rPr>
          <w:fldChar w:fldCharType="begin"/>
        </w:r>
        <w:r w:rsidR="00627184">
          <w:rPr>
            <w:webHidden/>
          </w:rPr>
          <w:instrText xml:space="preserve"> PAGEREF _Toc302414538 \h </w:instrText>
        </w:r>
        <w:r>
          <w:rPr>
            <w:webHidden/>
          </w:rPr>
        </w:r>
        <w:r>
          <w:rPr>
            <w:webHidden/>
          </w:rPr>
          <w:fldChar w:fldCharType="separate"/>
        </w:r>
        <w:r w:rsidR="00627184">
          <w:rPr>
            <w:webHidden/>
          </w:rPr>
          <w:t>14</w:t>
        </w:r>
        <w:r>
          <w:rPr>
            <w:webHidden/>
          </w:rPr>
          <w:fldChar w:fldCharType="end"/>
        </w:r>
      </w:hyperlink>
    </w:p>
    <w:p w:rsidR="00627184" w:rsidRDefault="009510C8">
      <w:pPr>
        <w:pStyle w:val="TOC1"/>
        <w:rPr>
          <w:rFonts w:asciiTheme="minorHAnsi" w:eastAsiaTheme="minorEastAsia" w:hAnsiTheme="minorHAnsi" w:cstheme="minorBidi"/>
          <w:b w:val="0"/>
          <w:bCs w:val="0"/>
          <w:caps w:val="0"/>
          <w:sz w:val="22"/>
          <w:szCs w:val="22"/>
          <w:lang w:val="en-CA" w:eastAsia="en-CA"/>
        </w:rPr>
      </w:pPr>
      <w:hyperlink w:anchor="_Toc302414539" w:history="1">
        <w:r w:rsidR="00627184" w:rsidRPr="00CC34EF">
          <w:rPr>
            <w:rStyle w:val="Hyperlink"/>
          </w:rPr>
          <w:t>7  Constraints</w:t>
        </w:r>
        <w:r w:rsidR="00627184">
          <w:rPr>
            <w:webHidden/>
          </w:rPr>
          <w:tab/>
        </w:r>
        <w:r>
          <w:rPr>
            <w:webHidden/>
          </w:rPr>
          <w:fldChar w:fldCharType="begin"/>
        </w:r>
        <w:r w:rsidR="00627184">
          <w:rPr>
            <w:webHidden/>
          </w:rPr>
          <w:instrText xml:space="preserve"> PAGEREF _Toc302414539 \h </w:instrText>
        </w:r>
        <w:r>
          <w:rPr>
            <w:webHidden/>
          </w:rPr>
        </w:r>
        <w:r>
          <w:rPr>
            <w:webHidden/>
          </w:rPr>
          <w:fldChar w:fldCharType="separate"/>
        </w:r>
        <w:r w:rsidR="00627184">
          <w:rPr>
            <w:webHidden/>
          </w:rPr>
          <w:t>16</w:t>
        </w:r>
        <w:r>
          <w:rPr>
            <w:webHidden/>
          </w:rPr>
          <w:fldChar w:fldCharType="end"/>
        </w:r>
      </w:hyperlink>
    </w:p>
    <w:p w:rsidR="00627184" w:rsidRDefault="009510C8">
      <w:pPr>
        <w:pStyle w:val="TOC1"/>
        <w:rPr>
          <w:rFonts w:asciiTheme="minorHAnsi" w:eastAsiaTheme="minorEastAsia" w:hAnsiTheme="minorHAnsi" w:cstheme="minorBidi"/>
          <w:b w:val="0"/>
          <w:bCs w:val="0"/>
          <w:caps w:val="0"/>
          <w:sz w:val="22"/>
          <w:szCs w:val="22"/>
          <w:lang w:val="en-CA" w:eastAsia="en-CA"/>
        </w:rPr>
      </w:pPr>
      <w:hyperlink w:anchor="_Toc302414540" w:history="1">
        <w:r w:rsidR="00627184" w:rsidRPr="00CC34EF">
          <w:rPr>
            <w:rStyle w:val="Hyperlink"/>
          </w:rPr>
          <w:t>8  Approvals</w:t>
        </w:r>
        <w:r w:rsidR="00627184">
          <w:rPr>
            <w:webHidden/>
          </w:rPr>
          <w:tab/>
        </w:r>
        <w:r>
          <w:rPr>
            <w:webHidden/>
          </w:rPr>
          <w:fldChar w:fldCharType="begin"/>
        </w:r>
        <w:r w:rsidR="00627184">
          <w:rPr>
            <w:webHidden/>
          </w:rPr>
          <w:instrText xml:space="preserve"> PAGEREF _Toc302414540 \h </w:instrText>
        </w:r>
        <w:r>
          <w:rPr>
            <w:webHidden/>
          </w:rPr>
        </w:r>
        <w:r>
          <w:rPr>
            <w:webHidden/>
          </w:rPr>
          <w:fldChar w:fldCharType="separate"/>
        </w:r>
        <w:r w:rsidR="00627184">
          <w:rPr>
            <w:webHidden/>
          </w:rPr>
          <w:t>18</w:t>
        </w:r>
        <w:r>
          <w:rPr>
            <w:webHidden/>
          </w:rPr>
          <w:fldChar w:fldCharType="end"/>
        </w:r>
      </w:hyperlink>
    </w:p>
    <w:p w:rsidR="00FB4E9E" w:rsidRDefault="009510C8" w:rsidP="006924EE">
      <w:pPr>
        <w:pStyle w:val="Heading1"/>
        <w:rPr>
          <w:noProof/>
        </w:rPr>
      </w:pPr>
      <w:r>
        <w:rPr>
          <w:noProof/>
        </w:rPr>
        <w:fldChar w:fldCharType="end"/>
      </w:r>
      <w:bookmarkStart w:id="2" w:name="_Toc523878297"/>
      <w:bookmarkStart w:id="3" w:name="_Toc436203377"/>
      <w:bookmarkStart w:id="4" w:name="_Toc452813577"/>
      <w:bookmarkEnd w:id="0"/>
    </w:p>
    <w:p w:rsidR="00981296" w:rsidRDefault="00FB4E9E" w:rsidP="006924EE">
      <w:pPr>
        <w:pStyle w:val="Heading1"/>
      </w:pPr>
      <w:r>
        <w:rPr>
          <w:noProof/>
        </w:rPr>
        <w:br w:type="page"/>
      </w:r>
    </w:p>
    <w:tbl>
      <w:tblPr>
        <w:tblStyle w:val="TableGrid"/>
        <w:tblW w:w="0" w:type="auto"/>
        <w:tblInd w:w="108" w:type="dxa"/>
        <w:tblLook w:val="04A0"/>
      </w:tblPr>
      <w:tblGrid>
        <w:gridCol w:w="9468"/>
      </w:tblGrid>
      <w:tr w:rsidR="00FA56AB" w:rsidTr="00035241">
        <w:tc>
          <w:tcPr>
            <w:tcW w:w="9468" w:type="dxa"/>
            <w:shd w:val="clear" w:color="auto" w:fill="000000" w:themeFill="text1"/>
          </w:tcPr>
          <w:p w:rsidR="00FA56AB" w:rsidRDefault="00FA56AB" w:rsidP="006924EE">
            <w:pPr>
              <w:pStyle w:val="Heading1"/>
              <w:outlineLvl w:val="0"/>
            </w:pPr>
            <w:r>
              <w:rPr>
                <w:rFonts w:eastAsia="Times New Roman"/>
                <w:sz w:val="24"/>
                <w:szCs w:val="24"/>
              </w:rPr>
              <w:lastRenderedPageBreak/>
              <w:br w:type="page"/>
            </w:r>
            <w:bookmarkStart w:id="5" w:name="_Toc302414533"/>
            <w:proofErr w:type="gramStart"/>
            <w:r w:rsidR="00902C9E">
              <w:t>1</w:t>
            </w:r>
            <w:r w:rsidRPr="00154353">
              <w:t xml:space="preserve"> </w:t>
            </w:r>
            <w:r w:rsidRPr="006924EE">
              <w:t xml:space="preserve"> Stakeholders</w:t>
            </w:r>
            <w:bookmarkEnd w:id="5"/>
            <w:proofErr w:type="gramEnd"/>
            <w:r w:rsidR="006924EE">
              <w:rPr>
                <w:szCs w:val="28"/>
              </w:rPr>
              <w:tab/>
            </w:r>
          </w:p>
        </w:tc>
      </w:tr>
    </w:tbl>
    <w:tbl>
      <w:tblPr>
        <w:tblStyle w:val="TableGrid"/>
        <w:tblpPr w:leftFromText="180" w:rightFromText="180" w:vertAnchor="text" w:horzAnchor="margin" w:tblpX="108" w:tblpY="573"/>
        <w:tblW w:w="0" w:type="auto"/>
        <w:tblLook w:val="04A0"/>
      </w:tblPr>
      <w:tblGrid>
        <w:gridCol w:w="2268"/>
        <w:gridCol w:w="7200"/>
      </w:tblGrid>
      <w:tr w:rsidR="00FA56AB" w:rsidRPr="00052C2A" w:rsidTr="00035241">
        <w:trPr>
          <w:trHeight w:val="460"/>
        </w:trPr>
        <w:tc>
          <w:tcPr>
            <w:tcW w:w="9468" w:type="dxa"/>
            <w:gridSpan w:val="2"/>
            <w:shd w:val="clear" w:color="auto" w:fill="D9D9D9" w:themeFill="background1" w:themeFillShade="D9"/>
            <w:vAlign w:val="center"/>
          </w:tcPr>
          <w:p w:rsidR="00FA56AB" w:rsidRPr="00052C2A" w:rsidRDefault="00FA56AB" w:rsidP="00035241">
            <w:pPr>
              <w:spacing w:before="0" w:after="0"/>
              <w:ind w:left="0"/>
              <w:jc w:val="left"/>
              <w:rPr>
                <w:b/>
              </w:rPr>
            </w:pPr>
            <w:r>
              <w:rPr>
                <w:b/>
              </w:rPr>
              <w:t>Summary of Key Concepts</w:t>
            </w:r>
          </w:p>
        </w:tc>
      </w:tr>
      <w:tr w:rsidR="00FA56AB" w:rsidRPr="00814CC8" w:rsidTr="00035241">
        <w:tc>
          <w:tcPr>
            <w:tcW w:w="9468" w:type="dxa"/>
            <w:gridSpan w:val="2"/>
          </w:tcPr>
          <w:p w:rsidR="00FA56AB" w:rsidRPr="00DB5BEC" w:rsidRDefault="00FA56AB" w:rsidP="00035241">
            <w:pPr>
              <w:tabs>
                <w:tab w:val="num" w:pos="720"/>
                <w:tab w:val="num" w:pos="1440"/>
              </w:tabs>
              <w:spacing w:before="240" w:after="0"/>
              <w:ind w:left="0"/>
              <w:jc w:val="left"/>
              <w:rPr>
                <w:b/>
                <w:lang w:val="en-CA"/>
              </w:rPr>
            </w:pPr>
            <w:r>
              <w:rPr>
                <w:b/>
                <w:lang w:val="en-CA"/>
              </w:rPr>
              <w:t>Stakeholders</w:t>
            </w:r>
          </w:p>
          <w:p w:rsidR="00FA56AB" w:rsidRDefault="00FA56AB" w:rsidP="00035241">
            <w:pPr>
              <w:tabs>
                <w:tab w:val="num" w:pos="720"/>
                <w:tab w:val="num" w:pos="1440"/>
              </w:tabs>
              <w:spacing w:before="0" w:after="0"/>
              <w:ind w:left="0"/>
              <w:jc w:val="left"/>
              <w:rPr>
                <w:lang w:val="en-CA"/>
              </w:rPr>
            </w:pPr>
            <w:r w:rsidRPr="00405669">
              <w:rPr>
                <w:lang w:val="en-CA"/>
              </w:rPr>
              <w:t>Identif</w:t>
            </w:r>
            <w:r>
              <w:rPr>
                <w:lang w:val="en-CA"/>
              </w:rPr>
              <w:t>ies</w:t>
            </w:r>
            <w:r w:rsidRPr="00405669">
              <w:rPr>
                <w:lang w:val="en-CA"/>
              </w:rPr>
              <w:t xml:space="preserve"> all the groups (internal / external) that need to be on the project team or need to be consulted with t</w:t>
            </w:r>
            <w:r>
              <w:rPr>
                <w:lang w:val="en-CA"/>
              </w:rPr>
              <w:t>o ensure the project’s success (i.e</w:t>
            </w:r>
            <w:proofErr w:type="gramStart"/>
            <w:r>
              <w:rPr>
                <w:lang w:val="en-CA"/>
              </w:rPr>
              <w:t>.“</w:t>
            </w:r>
            <w:proofErr w:type="gramEnd"/>
            <w:r>
              <w:rPr>
                <w:lang w:val="en-CA"/>
              </w:rPr>
              <w:t>Who will make a contribution?”)</w:t>
            </w:r>
          </w:p>
          <w:p w:rsidR="00FA56AB" w:rsidRDefault="00FA56AB" w:rsidP="00035241">
            <w:pPr>
              <w:tabs>
                <w:tab w:val="num" w:pos="720"/>
                <w:tab w:val="num" w:pos="1440"/>
              </w:tabs>
              <w:spacing w:before="0" w:after="0"/>
              <w:ind w:left="0"/>
              <w:jc w:val="left"/>
              <w:rPr>
                <w:lang w:val="en-CA"/>
              </w:rPr>
            </w:pPr>
          </w:p>
          <w:p w:rsidR="00FA56AB" w:rsidRPr="00E40DCA" w:rsidRDefault="00FA56AB" w:rsidP="00035241">
            <w:pPr>
              <w:tabs>
                <w:tab w:val="num" w:pos="1440"/>
                <w:tab w:val="left" w:pos="8622"/>
              </w:tabs>
              <w:spacing w:before="0" w:after="0"/>
              <w:ind w:left="450" w:right="90"/>
              <w:rPr>
                <w:b/>
                <w:lang w:val="en-CA"/>
              </w:rPr>
            </w:pPr>
            <w:r>
              <w:rPr>
                <w:b/>
                <w:lang w:val="en-CA"/>
              </w:rPr>
              <w:t>Sponsor</w:t>
            </w:r>
          </w:p>
          <w:p w:rsidR="00FA56AB" w:rsidRPr="00B17227" w:rsidRDefault="00FA56AB" w:rsidP="00035241">
            <w:pPr>
              <w:tabs>
                <w:tab w:val="num" w:pos="1440"/>
                <w:tab w:val="left" w:pos="8622"/>
              </w:tabs>
              <w:spacing w:before="0" w:after="0"/>
              <w:ind w:left="450" w:right="90"/>
            </w:pPr>
            <w:r>
              <w:rPr>
                <w:lang w:val="en-CA"/>
              </w:rPr>
              <w:t>P</w:t>
            </w:r>
            <w:r w:rsidRPr="00B17227">
              <w:rPr>
                <w:lang w:val="en-CA"/>
              </w:rPr>
              <w:t xml:space="preserve">erson with formal authority ultimately responsible for the project. </w:t>
            </w:r>
            <w:r>
              <w:rPr>
                <w:lang w:val="en-CA"/>
              </w:rPr>
              <w:t>P</w:t>
            </w:r>
            <w:r w:rsidRPr="00B17227">
              <w:rPr>
                <w:lang w:val="en-CA"/>
              </w:rPr>
              <w:t xml:space="preserve">rimary task is to help the project team be successful. </w:t>
            </w:r>
            <w:r>
              <w:rPr>
                <w:lang w:val="en-CA"/>
              </w:rPr>
              <w:t>R</w:t>
            </w:r>
            <w:r w:rsidRPr="00B17227">
              <w:rPr>
                <w:lang w:val="en-CA"/>
              </w:rPr>
              <w:t>esponsibilities of the sponsor include:</w:t>
            </w:r>
          </w:p>
          <w:p w:rsidR="00FA56AB" w:rsidRPr="00B17227" w:rsidRDefault="00FA56AB" w:rsidP="00035241">
            <w:pPr>
              <w:numPr>
                <w:ilvl w:val="1"/>
                <w:numId w:val="16"/>
              </w:numPr>
              <w:tabs>
                <w:tab w:val="clear" w:pos="1080"/>
                <w:tab w:val="num" w:pos="720"/>
                <w:tab w:val="num" w:pos="1800"/>
                <w:tab w:val="num" w:pos="2160"/>
                <w:tab w:val="left" w:pos="8622"/>
              </w:tabs>
              <w:spacing w:before="120" w:after="0"/>
              <w:ind w:left="900" w:right="90" w:hanging="450"/>
            </w:pPr>
            <w:r w:rsidRPr="00B17227">
              <w:rPr>
                <w:lang w:val="en-CA"/>
              </w:rPr>
              <w:t>Signing off on the project charter and announcing the start of the project</w:t>
            </w:r>
          </w:p>
          <w:p w:rsidR="00FA56AB" w:rsidRPr="00B17227" w:rsidRDefault="00FA56AB" w:rsidP="00035241">
            <w:pPr>
              <w:numPr>
                <w:ilvl w:val="1"/>
                <w:numId w:val="16"/>
              </w:numPr>
              <w:tabs>
                <w:tab w:val="clear" w:pos="1080"/>
                <w:tab w:val="num" w:pos="720"/>
                <w:tab w:val="num" w:pos="1800"/>
                <w:tab w:val="num" w:pos="2160"/>
                <w:tab w:val="left" w:pos="8622"/>
              </w:tabs>
              <w:spacing w:before="0" w:after="0"/>
              <w:ind w:left="900" w:right="90" w:hanging="450"/>
            </w:pPr>
            <w:r w:rsidRPr="00B17227">
              <w:rPr>
                <w:lang w:val="en-CA"/>
              </w:rPr>
              <w:t>Assisting in identifying stakeholders and their responsibilities</w:t>
            </w:r>
          </w:p>
          <w:p w:rsidR="00FA56AB" w:rsidRPr="00B17227" w:rsidRDefault="00FA56AB" w:rsidP="00035241">
            <w:pPr>
              <w:numPr>
                <w:ilvl w:val="1"/>
                <w:numId w:val="16"/>
              </w:numPr>
              <w:tabs>
                <w:tab w:val="clear" w:pos="1080"/>
                <w:tab w:val="num" w:pos="720"/>
                <w:tab w:val="num" w:pos="1800"/>
                <w:tab w:val="num" w:pos="2160"/>
                <w:tab w:val="left" w:pos="8622"/>
              </w:tabs>
              <w:spacing w:before="0" w:after="0"/>
              <w:ind w:left="900" w:right="90" w:hanging="450"/>
            </w:pPr>
            <w:r>
              <w:rPr>
                <w:lang w:val="en-CA"/>
              </w:rPr>
              <w:t xml:space="preserve">Advising the project manager, regularly </w:t>
            </w:r>
            <w:r w:rsidRPr="00B17227">
              <w:rPr>
                <w:lang w:val="en-CA"/>
              </w:rPr>
              <w:t xml:space="preserve">discussing the status of the project </w:t>
            </w:r>
          </w:p>
          <w:p w:rsidR="00FA56AB" w:rsidRPr="00B17227" w:rsidRDefault="00FA56AB" w:rsidP="00035241">
            <w:pPr>
              <w:numPr>
                <w:ilvl w:val="1"/>
                <w:numId w:val="16"/>
              </w:numPr>
              <w:tabs>
                <w:tab w:val="clear" w:pos="1080"/>
                <w:tab w:val="num" w:pos="720"/>
                <w:tab w:val="num" w:pos="1800"/>
                <w:tab w:val="num" w:pos="2160"/>
                <w:tab w:val="left" w:pos="8622"/>
              </w:tabs>
              <w:spacing w:before="0" w:after="0"/>
              <w:ind w:left="900" w:right="90" w:hanging="450"/>
            </w:pPr>
            <w:r w:rsidRPr="00B17227">
              <w:rPr>
                <w:lang w:val="en-CA"/>
              </w:rPr>
              <w:t>Monitoring and maintaining the priority of the project relative to other projects</w:t>
            </w:r>
          </w:p>
          <w:p w:rsidR="00FA56AB" w:rsidRPr="00B17227" w:rsidRDefault="00FA56AB" w:rsidP="00035241">
            <w:pPr>
              <w:numPr>
                <w:ilvl w:val="1"/>
                <w:numId w:val="16"/>
              </w:numPr>
              <w:tabs>
                <w:tab w:val="clear" w:pos="1080"/>
                <w:tab w:val="num" w:pos="720"/>
                <w:tab w:val="num" w:pos="1800"/>
                <w:tab w:val="num" w:pos="2160"/>
                <w:tab w:val="left" w:pos="8622"/>
              </w:tabs>
              <w:spacing w:before="0" w:after="0"/>
              <w:ind w:left="900" w:right="90" w:hanging="450"/>
            </w:pPr>
            <w:r w:rsidRPr="00B17227">
              <w:rPr>
                <w:lang w:val="en-CA"/>
              </w:rPr>
              <w:t>Assisting the project manager in overcoming organizational obstacles</w:t>
            </w:r>
          </w:p>
          <w:p w:rsidR="00FA56AB" w:rsidRPr="00B17227" w:rsidRDefault="00FA56AB" w:rsidP="00035241">
            <w:pPr>
              <w:numPr>
                <w:ilvl w:val="1"/>
                <w:numId w:val="16"/>
              </w:numPr>
              <w:tabs>
                <w:tab w:val="clear" w:pos="1080"/>
                <w:tab w:val="num" w:pos="720"/>
                <w:tab w:val="num" w:pos="1800"/>
                <w:tab w:val="num" w:pos="2160"/>
              </w:tabs>
              <w:spacing w:before="0" w:after="0"/>
              <w:ind w:left="900" w:hanging="450"/>
            </w:pPr>
            <w:r w:rsidRPr="00B17227">
              <w:rPr>
                <w:lang w:val="en-CA"/>
              </w:rPr>
              <w:t>Reviewing and approving the project plan</w:t>
            </w:r>
          </w:p>
          <w:p w:rsidR="00FA56AB" w:rsidRPr="00B17227" w:rsidRDefault="00FA56AB" w:rsidP="00035241">
            <w:pPr>
              <w:numPr>
                <w:ilvl w:val="1"/>
                <w:numId w:val="16"/>
              </w:numPr>
              <w:tabs>
                <w:tab w:val="clear" w:pos="1080"/>
                <w:tab w:val="num" w:pos="720"/>
                <w:tab w:val="num" w:pos="1800"/>
                <w:tab w:val="num" w:pos="2160"/>
              </w:tabs>
              <w:spacing w:before="0" w:after="0"/>
              <w:ind w:left="900" w:hanging="450"/>
            </w:pPr>
            <w:r w:rsidRPr="00B17227">
              <w:rPr>
                <w:lang w:val="en-CA"/>
              </w:rPr>
              <w:t>Signing off on project close-out</w:t>
            </w:r>
          </w:p>
          <w:p w:rsidR="00FA56AB" w:rsidRPr="00E40DCA" w:rsidRDefault="00FA56AB" w:rsidP="00035241">
            <w:pPr>
              <w:tabs>
                <w:tab w:val="num" w:pos="1440"/>
              </w:tabs>
              <w:spacing w:before="240" w:after="0"/>
              <w:ind w:left="450"/>
              <w:jc w:val="left"/>
              <w:rPr>
                <w:b/>
                <w:lang w:val="en-CA"/>
              </w:rPr>
            </w:pPr>
            <w:r w:rsidRPr="00E40DCA">
              <w:rPr>
                <w:b/>
                <w:lang w:val="en-CA"/>
              </w:rPr>
              <w:t xml:space="preserve">Project </w:t>
            </w:r>
            <w:r>
              <w:rPr>
                <w:b/>
                <w:lang w:val="en-CA"/>
              </w:rPr>
              <w:t>Manager</w:t>
            </w:r>
          </w:p>
          <w:p w:rsidR="00FA56AB" w:rsidRDefault="00FA56AB" w:rsidP="00035241">
            <w:pPr>
              <w:numPr>
                <w:ilvl w:val="0"/>
                <w:numId w:val="18"/>
              </w:numPr>
              <w:tabs>
                <w:tab w:val="num" w:pos="2160"/>
              </w:tabs>
              <w:spacing w:before="0" w:after="0"/>
              <w:ind w:left="720" w:right="90" w:hanging="270"/>
              <w:jc w:val="left"/>
              <w:rPr>
                <w:lang w:val="en-CA"/>
              </w:rPr>
            </w:pPr>
            <w:r w:rsidRPr="00636B7B">
              <w:rPr>
                <w:lang w:val="en-CA"/>
              </w:rPr>
              <w:t xml:space="preserve">Orchestrates the project team to achieve successful completion of the project. </w:t>
            </w:r>
          </w:p>
          <w:p w:rsidR="00FA56AB" w:rsidRPr="00E40DCA" w:rsidRDefault="00FA56AB" w:rsidP="00FA56AB">
            <w:pPr>
              <w:tabs>
                <w:tab w:val="num" w:pos="1440"/>
              </w:tabs>
              <w:spacing w:before="240" w:after="0"/>
              <w:ind w:left="450"/>
              <w:jc w:val="left"/>
              <w:rPr>
                <w:b/>
                <w:lang w:val="en-CA"/>
              </w:rPr>
            </w:pPr>
            <w:r w:rsidRPr="00E40DCA">
              <w:rPr>
                <w:b/>
                <w:lang w:val="en-CA"/>
              </w:rPr>
              <w:t xml:space="preserve">Project </w:t>
            </w:r>
            <w:r>
              <w:rPr>
                <w:b/>
                <w:lang w:val="en-CA"/>
              </w:rPr>
              <w:t>Team</w:t>
            </w:r>
          </w:p>
          <w:p w:rsidR="00FA56AB" w:rsidRDefault="00FA56AB" w:rsidP="00035241">
            <w:pPr>
              <w:numPr>
                <w:ilvl w:val="0"/>
                <w:numId w:val="18"/>
              </w:numPr>
              <w:tabs>
                <w:tab w:val="num" w:pos="2160"/>
              </w:tabs>
              <w:spacing w:before="0" w:after="0"/>
              <w:ind w:left="720" w:right="90" w:hanging="270"/>
              <w:jc w:val="left"/>
              <w:rPr>
                <w:lang w:val="en-CA"/>
              </w:rPr>
            </w:pPr>
            <w:r w:rsidRPr="00636B7B">
              <w:rPr>
                <w:lang w:val="en-CA"/>
              </w:rPr>
              <w:t xml:space="preserve">Designer: </w:t>
            </w:r>
            <w:r>
              <w:rPr>
                <w:lang w:val="en-CA"/>
              </w:rPr>
              <w:t>Coordinates</w:t>
            </w:r>
            <w:r w:rsidRPr="00554F5B">
              <w:rPr>
                <w:lang w:val="en-CA"/>
              </w:rPr>
              <w:t xml:space="preserve"> the production of the design. </w:t>
            </w:r>
          </w:p>
          <w:p w:rsidR="00FA56AB" w:rsidRDefault="00FA56AB" w:rsidP="00035241">
            <w:pPr>
              <w:numPr>
                <w:ilvl w:val="0"/>
                <w:numId w:val="18"/>
              </w:numPr>
              <w:tabs>
                <w:tab w:val="num" w:pos="2160"/>
              </w:tabs>
              <w:spacing w:before="0" w:after="0"/>
              <w:ind w:left="720" w:right="90" w:hanging="270"/>
              <w:jc w:val="left"/>
              <w:rPr>
                <w:lang w:val="en-CA"/>
              </w:rPr>
            </w:pPr>
            <w:r w:rsidRPr="00CB7E1D">
              <w:rPr>
                <w:lang w:val="en-CA"/>
              </w:rPr>
              <w:t>Client/Owner Representative</w:t>
            </w:r>
            <w:r>
              <w:rPr>
                <w:lang w:val="en-CA"/>
              </w:rPr>
              <w:t>: Represents</w:t>
            </w:r>
            <w:r w:rsidRPr="00CB7E1D">
              <w:rPr>
                <w:lang w:val="en-CA"/>
              </w:rPr>
              <w:t xml:space="preserve"> the interests of the client and/or owner</w:t>
            </w:r>
            <w:r>
              <w:rPr>
                <w:lang w:val="en-CA"/>
              </w:rPr>
              <w:t xml:space="preserve"> and</w:t>
            </w:r>
            <w:r w:rsidRPr="00CB7E1D">
              <w:rPr>
                <w:lang w:val="en-CA"/>
              </w:rPr>
              <w:t xml:space="preserve"> ensure</w:t>
            </w:r>
            <w:r>
              <w:rPr>
                <w:lang w:val="en-CA"/>
              </w:rPr>
              <w:t>s</w:t>
            </w:r>
            <w:r w:rsidRPr="00CB7E1D">
              <w:rPr>
                <w:lang w:val="en-CA"/>
              </w:rPr>
              <w:t xml:space="preserve"> project outcomes meet the needs of the clients/owners. </w:t>
            </w:r>
          </w:p>
          <w:p w:rsidR="00FA56AB" w:rsidRPr="00CB7E1D" w:rsidRDefault="00FA56AB" w:rsidP="00035241">
            <w:pPr>
              <w:numPr>
                <w:ilvl w:val="0"/>
                <w:numId w:val="18"/>
              </w:numPr>
              <w:tabs>
                <w:tab w:val="num" w:pos="1440"/>
                <w:tab w:val="num" w:pos="2160"/>
              </w:tabs>
              <w:spacing w:before="0" w:after="0"/>
              <w:ind w:left="720" w:right="90" w:hanging="270"/>
              <w:jc w:val="left"/>
              <w:rPr>
                <w:lang w:val="en-CA"/>
              </w:rPr>
            </w:pPr>
            <w:r w:rsidRPr="00CB7E1D">
              <w:rPr>
                <w:lang w:val="en-CA"/>
              </w:rPr>
              <w:t>Implementer</w:t>
            </w:r>
            <w:r>
              <w:rPr>
                <w:lang w:val="en-CA"/>
              </w:rPr>
              <w:t>: E</w:t>
            </w:r>
            <w:r w:rsidRPr="00CB7E1D">
              <w:rPr>
                <w:lang w:val="en-CA"/>
              </w:rPr>
              <w:t xml:space="preserve">xecutes project plan at the frontlines. </w:t>
            </w:r>
          </w:p>
          <w:p w:rsidR="00FA56AB" w:rsidRPr="00CB7E1D" w:rsidRDefault="00FA56AB" w:rsidP="00035241">
            <w:pPr>
              <w:tabs>
                <w:tab w:val="num" w:pos="1440"/>
                <w:tab w:val="num" w:pos="2160"/>
              </w:tabs>
              <w:spacing w:before="240" w:after="0"/>
              <w:ind w:left="450" w:right="90"/>
              <w:rPr>
                <w:b/>
                <w:lang w:val="en-CA"/>
              </w:rPr>
            </w:pPr>
            <w:r w:rsidRPr="00CB7E1D">
              <w:rPr>
                <w:b/>
                <w:lang w:val="en-CA"/>
              </w:rPr>
              <w:t>Clients</w:t>
            </w:r>
          </w:p>
          <w:p w:rsidR="00FA56AB" w:rsidRPr="00C6164F" w:rsidRDefault="00FA56AB" w:rsidP="00035241">
            <w:pPr>
              <w:spacing w:before="0" w:after="0"/>
              <w:ind w:left="450" w:right="90"/>
              <w:jc w:val="left"/>
            </w:pPr>
            <w:r>
              <w:rPr>
                <w:lang w:val="en-CA"/>
              </w:rPr>
              <w:t>The</w:t>
            </w:r>
            <w:r w:rsidRPr="006430C0">
              <w:rPr>
                <w:lang w:val="en-CA"/>
              </w:rPr>
              <w:t xml:space="preserve"> immediate people </w:t>
            </w:r>
            <w:r>
              <w:rPr>
                <w:lang w:val="en-CA"/>
              </w:rPr>
              <w:t>the project aims</w:t>
            </w:r>
            <w:r w:rsidRPr="006430C0">
              <w:rPr>
                <w:lang w:val="en-CA"/>
              </w:rPr>
              <w:t xml:space="preserve"> serve though there may be tangible and intangible benefits to secondary groups. </w:t>
            </w:r>
          </w:p>
          <w:p w:rsidR="00FA56AB" w:rsidRPr="00E40DCA" w:rsidRDefault="00FA56AB" w:rsidP="00035241">
            <w:pPr>
              <w:tabs>
                <w:tab w:val="num" w:pos="1440"/>
              </w:tabs>
              <w:spacing w:before="240" w:after="0"/>
              <w:ind w:left="450" w:right="90"/>
              <w:rPr>
                <w:b/>
                <w:lang w:val="en-CA"/>
              </w:rPr>
            </w:pPr>
            <w:r w:rsidRPr="00E40DCA">
              <w:rPr>
                <w:b/>
                <w:lang w:val="en-CA"/>
              </w:rPr>
              <w:t>Owners</w:t>
            </w:r>
          </w:p>
          <w:p w:rsidR="00FA56AB" w:rsidRPr="00C6164F" w:rsidRDefault="00FA56AB" w:rsidP="00035241">
            <w:pPr>
              <w:spacing w:before="0" w:after="0"/>
              <w:ind w:left="450" w:right="90"/>
              <w:rPr>
                <w:lang w:val="en-CA"/>
              </w:rPr>
            </w:pPr>
            <w:r>
              <w:rPr>
                <w:lang w:val="en-CA"/>
              </w:rPr>
              <w:t>I</w:t>
            </w:r>
            <w:r w:rsidRPr="006430C0">
              <w:rPr>
                <w:lang w:val="en-CA"/>
              </w:rPr>
              <w:t>ndivi</w:t>
            </w:r>
            <w:r>
              <w:rPr>
                <w:lang w:val="en-CA"/>
              </w:rPr>
              <w:t>duals responsible for the front</w:t>
            </w:r>
            <w:r w:rsidRPr="006430C0">
              <w:rPr>
                <w:lang w:val="en-CA"/>
              </w:rPr>
              <w:t>line work</w:t>
            </w:r>
            <w:r>
              <w:rPr>
                <w:lang w:val="en-CA"/>
              </w:rPr>
              <w:t xml:space="preserve"> (also known as</w:t>
            </w:r>
            <w:r w:rsidRPr="006430C0">
              <w:rPr>
                <w:lang w:val="en-CA"/>
              </w:rPr>
              <w:t xml:space="preserve"> “functional management”</w:t>
            </w:r>
            <w:r>
              <w:rPr>
                <w:lang w:val="en-CA"/>
              </w:rPr>
              <w:t>)</w:t>
            </w:r>
            <w:r w:rsidRPr="006430C0">
              <w:rPr>
                <w:lang w:val="en-CA"/>
              </w:rPr>
              <w:t xml:space="preserve">. </w:t>
            </w:r>
            <w:r>
              <w:rPr>
                <w:lang w:val="en-CA"/>
              </w:rPr>
              <w:t>R</w:t>
            </w:r>
            <w:r w:rsidRPr="006430C0">
              <w:rPr>
                <w:lang w:val="en-CA"/>
              </w:rPr>
              <w:t>esponsible for providing frontline resources to get the project done</w:t>
            </w:r>
            <w:r>
              <w:rPr>
                <w:lang w:val="en-CA"/>
              </w:rPr>
              <w:t xml:space="preserve"> and </w:t>
            </w:r>
            <w:r w:rsidRPr="006430C0">
              <w:rPr>
                <w:lang w:val="en-CA"/>
              </w:rPr>
              <w:t xml:space="preserve">integrating the outcome of the project into day-to-day work. </w:t>
            </w:r>
            <w:r>
              <w:rPr>
                <w:lang w:val="en-CA"/>
              </w:rPr>
              <w:t>S</w:t>
            </w:r>
            <w:r w:rsidRPr="006430C0">
              <w:rPr>
                <w:lang w:val="en-CA"/>
              </w:rPr>
              <w:t xml:space="preserve">hould have a vested interest in </w:t>
            </w:r>
            <w:r>
              <w:rPr>
                <w:lang w:val="en-CA"/>
              </w:rPr>
              <w:t>the project</w:t>
            </w:r>
            <w:r w:rsidRPr="006430C0">
              <w:rPr>
                <w:lang w:val="en-CA"/>
              </w:rPr>
              <w:t xml:space="preserve">. </w:t>
            </w:r>
          </w:p>
          <w:p w:rsidR="00FA56AB" w:rsidRDefault="00FA56AB" w:rsidP="00035241">
            <w:pPr>
              <w:spacing w:before="0" w:after="0"/>
              <w:ind w:left="450"/>
              <w:jc w:val="left"/>
            </w:pPr>
          </w:p>
          <w:p w:rsidR="00FA56AB" w:rsidRPr="00E40DCA" w:rsidRDefault="00FA56AB" w:rsidP="00035241">
            <w:pPr>
              <w:spacing w:before="0" w:after="0"/>
              <w:ind w:left="450"/>
              <w:jc w:val="left"/>
              <w:rPr>
                <w:b/>
                <w:lang w:val="en-CA"/>
              </w:rPr>
            </w:pPr>
            <w:r w:rsidRPr="00E40DCA">
              <w:rPr>
                <w:b/>
                <w:lang w:val="en-CA"/>
              </w:rPr>
              <w:t>Others</w:t>
            </w:r>
          </w:p>
          <w:p w:rsidR="00FA56AB" w:rsidRDefault="00FA56AB" w:rsidP="00035241">
            <w:pPr>
              <w:tabs>
                <w:tab w:val="num" w:pos="720"/>
                <w:tab w:val="num" w:pos="1440"/>
              </w:tabs>
              <w:spacing w:before="0" w:after="240"/>
              <w:ind w:left="450"/>
              <w:jc w:val="left"/>
              <w:rPr>
                <w:lang w:val="en-CA"/>
              </w:rPr>
            </w:pPr>
            <w:r>
              <w:rPr>
                <w:lang w:val="en-CA"/>
              </w:rPr>
              <w:t>It is important to make an exhaustive list of stakeholders as m</w:t>
            </w:r>
            <w:r w:rsidRPr="00E40DCA">
              <w:rPr>
                <w:lang w:val="en-CA"/>
              </w:rPr>
              <w:t xml:space="preserve">issing a key stakeholder is a recipe for project failure. Once an individual or group does not feel included in the process </w:t>
            </w:r>
            <w:r>
              <w:rPr>
                <w:lang w:val="en-CA"/>
              </w:rPr>
              <w:t xml:space="preserve">from the </w:t>
            </w:r>
            <w:r w:rsidRPr="00E40DCA">
              <w:rPr>
                <w:lang w:val="en-CA"/>
              </w:rPr>
              <w:t>beginning it will become very difficult to make them feel integrated later on.</w:t>
            </w:r>
          </w:p>
          <w:p w:rsidR="00FA56AB" w:rsidRPr="00405669" w:rsidRDefault="00FA56AB" w:rsidP="00035241">
            <w:pPr>
              <w:tabs>
                <w:tab w:val="num" w:pos="720"/>
                <w:tab w:val="num" w:pos="1440"/>
              </w:tabs>
              <w:spacing w:before="0" w:after="240"/>
              <w:ind w:left="450"/>
              <w:jc w:val="left"/>
              <w:rPr>
                <w:lang w:val="en-CA"/>
              </w:rPr>
            </w:pPr>
          </w:p>
        </w:tc>
      </w:tr>
      <w:tr w:rsidR="00FA56AB" w:rsidRPr="00B1001C" w:rsidTr="00035241">
        <w:trPr>
          <w:trHeight w:val="455"/>
        </w:trPr>
        <w:tc>
          <w:tcPr>
            <w:tcW w:w="9468" w:type="dxa"/>
            <w:gridSpan w:val="2"/>
            <w:shd w:val="clear" w:color="auto" w:fill="D9D9D9" w:themeFill="background1" w:themeFillShade="D9"/>
            <w:vAlign w:val="center"/>
          </w:tcPr>
          <w:p w:rsidR="00FA56AB" w:rsidRPr="00B1001C" w:rsidRDefault="00FA56AB" w:rsidP="00035241">
            <w:pPr>
              <w:spacing w:before="0" w:after="0"/>
              <w:ind w:left="450"/>
              <w:jc w:val="left"/>
              <w:rPr>
                <w:b/>
              </w:rPr>
            </w:pPr>
            <w:r w:rsidRPr="00F82361">
              <w:rPr>
                <w:b/>
                <w:noProof/>
                <w:lang w:val="en-CA" w:eastAsia="en-CA"/>
              </w:rPr>
              <w:lastRenderedPageBreak/>
              <w:drawing>
                <wp:anchor distT="0" distB="0" distL="114300" distR="114300" simplePos="0" relativeHeight="251717632" behindDoc="0" locked="0" layoutInCell="1" allowOverlap="1">
                  <wp:simplePos x="0" y="0"/>
                  <wp:positionH relativeFrom="column">
                    <wp:posOffset>-34290</wp:posOffset>
                  </wp:positionH>
                  <wp:positionV relativeFrom="paragraph">
                    <wp:posOffset>-2540</wp:posOffset>
                  </wp:positionV>
                  <wp:extent cx="213360" cy="191135"/>
                  <wp:effectExtent l="19050" t="0" r="0" b="0"/>
                  <wp:wrapNone/>
                  <wp:docPr id="1" name="Picture 3" descr="C:\Dave\Personal\Individual\Social-Emotional\Pictures\2011\201102 - Miscellaneous\031.JPG"/>
                  <wp:cNvGraphicFramePr/>
                  <a:graphic xmlns:a="http://schemas.openxmlformats.org/drawingml/2006/main">
                    <a:graphicData uri="http://schemas.openxmlformats.org/drawingml/2006/picture">
                      <pic:pic xmlns:pic="http://schemas.openxmlformats.org/drawingml/2006/picture">
                        <pic:nvPicPr>
                          <pic:cNvPr id="4099" name="Picture 3" descr="C:\Dave\Personal\Individual\Social-Emotional\Pictures\2011\201102 - Miscellaneous\031.JPG"/>
                          <pic:cNvPicPr>
                            <a:picLocks noChangeAspect="1" noChangeArrowheads="1"/>
                          </pic:cNvPicPr>
                        </pic:nvPicPr>
                        <pic:blipFill>
                          <a:blip r:embed="rId11" cstate="print"/>
                          <a:srcRect l="7454"/>
                          <a:stretch>
                            <a:fillRect/>
                          </a:stretch>
                        </pic:blipFill>
                        <pic:spPr bwMode="auto">
                          <a:xfrm>
                            <a:off x="0" y="0"/>
                            <a:ext cx="213360" cy="191135"/>
                          </a:xfrm>
                          <a:prstGeom prst="rect">
                            <a:avLst/>
                          </a:prstGeom>
                          <a:noFill/>
                        </pic:spPr>
                      </pic:pic>
                    </a:graphicData>
                  </a:graphic>
                </wp:anchor>
              </w:drawing>
            </w:r>
            <w:r>
              <w:rPr>
                <w:b/>
              </w:rPr>
              <w:t>MIP Case Study</w:t>
            </w:r>
          </w:p>
        </w:tc>
      </w:tr>
      <w:tr w:rsidR="00FA56AB" w:rsidTr="00FA56AB">
        <w:trPr>
          <w:trHeight w:val="120"/>
        </w:trPr>
        <w:tc>
          <w:tcPr>
            <w:tcW w:w="2268" w:type="dxa"/>
          </w:tcPr>
          <w:p w:rsidR="00FA56AB" w:rsidRDefault="00FA56AB" w:rsidP="00035241">
            <w:pPr>
              <w:spacing w:before="120" w:after="120"/>
              <w:ind w:left="0" w:right="90"/>
            </w:pPr>
            <w:r w:rsidRPr="00E40DCA">
              <w:rPr>
                <w:b/>
                <w:lang w:val="en-CA"/>
              </w:rPr>
              <w:t>Sponsor</w:t>
            </w:r>
          </w:p>
        </w:tc>
        <w:tc>
          <w:tcPr>
            <w:tcW w:w="7200" w:type="dxa"/>
          </w:tcPr>
          <w:p w:rsidR="00FA56AB" w:rsidRDefault="00FA56AB" w:rsidP="00035241">
            <w:pPr>
              <w:spacing w:before="120" w:after="0"/>
              <w:ind w:left="0"/>
            </w:pPr>
            <w:r w:rsidRPr="00E40DCA">
              <w:rPr>
                <w:lang w:val="en-CA"/>
              </w:rPr>
              <w:t>Chief Medical Officer</w:t>
            </w:r>
          </w:p>
        </w:tc>
      </w:tr>
      <w:tr w:rsidR="00FA56AB" w:rsidTr="00FA56AB">
        <w:trPr>
          <w:trHeight w:val="120"/>
        </w:trPr>
        <w:tc>
          <w:tcPr>
            <w:tcW w:w="2268" w:type="dxa"/>
          </w:tcPr>
          <w:p w:rsidR="00FA56AB" w:rsidRPr="00EB201A" w:rsidRDefault="00FA56AB" w:rsidP="00035241">
            <w:pPr>
              <w:spacing w:before="120" w:after="120"/>
              <w:ind w:left="0" w:right="90"/>
              <w:rPr>
                <w:b/>
                <w:lang w:val="en-CA"/>
              </w:rPr>
            </w:pPr>
            <w:r>
              <w:rPr>
                <w:b/>
                <w:lang w:val="en-CA"/>
              </w:rPr>
              <w:t>Project Manager</w:t>
            </w:r>
          </w:p>
        </w:tc>
        <w:tc>
          <w:tcPr>
            <w:tcW w:w="7200" w:type="dxa"/>
          </w:tcPr>
          <w:p w:rsidR="00FA56AB" w:rsidRPr="00B83ABA" w:rsidRDefault="00FA56AB" w:rsidP="00FA56AB">
            <w:pPr>
              <w:spacing w:before="120" w:after="0"/>
              <w:ind w:left="0"/>
              <w:rPr>
                <w:lang w:val="en-CA"/>
              </w:rPr>
            </w:pPr>
            <w:r>
              <w:rPr>
                <w:lang w:val="en-CA"/>
              </w:rPr>
              <w:t>You</w:t>
            </w:r>
          </w:p>
        </w:tc>
      </w:tr>
      <w:tr w:rsidR="00FA56AB" w:rsidTr="00FA56AB">
        <w:trPr>
          <w:trHeight w:val="120"/>
        </w:trPr>
        <w:tc>
          <w:tcPr>
            <w:tcW w:w="2268" w:type="dxa"/>
          </w:tcPr>
          <w:p w:rsidR="00FA56AB" w:rsidRDefault="00FA56AB" w:rsidP="00035241">
            <w:pPr>
              <w:spacing w:before="120" w:after="120"/>
              <w:ind w:left="0" w:right="90"/>
            </w:pPr>
            <w:r w:rsidRPr="00EB201A">
              <w:rPr>
                <w:b/>
                <w:lang w:val="en-CA"/>
              </w:rPr>
              <w:t xml:space="preserve">Project </w:t>
            </w:r>
            <w:r>
              <w:rPr>
                <w:b/>
                <w:lang w:val="en-CA"/>
              </w:rPr>
              <w:t>Team</w:t>
            </w:r>
          </w:p>
        </w:tc>
        <w:tc>
          <w:tcPr>
            <w:tcW w:w="7200" w:type="dxa"/>
          </w:tcPr>
          <w:p w:rsidR="00FA56AB" w:rsidRPr="00E40DCA" w:rsidRDefault="00FA56AB" w:rsidP="00FA56AB">
            <w:pPr>
              <w:numPr>
                <w:ilvl w:val="0"/>
                <w:numId w:val="9"/>
              </w:numPr>
              <w:spacing w:before="120" w:after="0"/>
            </w:pPr>
            <w:r w:rsidRPr="00E40DCA">
              <w:rPr>
                <w:lang w:val="en-CA"/>
              </w:rPr>
              <w:t>Designer</w:t>
            </w:r>
          </w:p>
          <w:p w:rsidR="00FA56AB" w:rsidRPr="00E40DCA" w:rsidRDefault="00FA56AB" w:rsidP="00035241">
            <w:pPr>
              <w:numPr>
                <w:ilvl w:val="0"/>
                <w:numId w:val="9"/>
              </w:numPr>
              <w:spacing w:before="0" w:after="0"/>
            </w:pPr>
            <w:r w:rsidRPr="00E40DCA">
              <w:rPr>
                <w:lang w:val="en-CA"/>
              </w:rPr>
              <w:t>Client/owner representative</w:t>
            </w:r>
          </w:p>
          <w:p w:rsidR="00FA56AB" w:rsidRDefault="00FA56AB" w:rsidP="00035241">
            <w:pPr>
              <w:numPr>
                <w:ilvl w:val="0"/>
                <w:numId w:val="9"/>
              </w:numPr>
              <w:spacing w:before="0" w:after="120"/>
            </w:pPr>
            <w:r w:rsidRPr="00E40DCA">
              <w:rPr>
                <w:lang w:val="en-CA"/>
              </w:rPr>
              <w:t>Implementer</w:t>
            </w:r>
          </w:p>
        </w:tc>
      </w:tr>
      <w:tr w:rsidR="00FA56AB" w:rsidTr="00FA56AB">
        <w:trPr>
          <w:trHeight w:val="120"/>
        </w:trPr>
        <w:tc>
          <w:tcPr>
            <w:tcW w:w="2268" w:type="dxa"/>
          </w:tcPr>
          <w:p w:rsidR="00FA56AB" w:rsidRDefault="00FA56AB" w:rsidP="00035241">
            <w:pPr>
              <w:spacing w:before="120" w:after="120"/>
              <w:ind w:left="0" w:right="90"/>
            </w:pPr>
            <w:r w:rsidRPr="00E40DCA">
              <w:rPr>
                <w:b/>
                <w:lang w:val="en-CA"/>
              </w:rPr>
              <w:t>Clients</w:t>
            </w:r>
          </w:p>
        </w:tc>
        <w:tc>
          <w:tcPr>
            <w:tcW w:w="7200" w:type="dxa"/>
          </w:tcPr>
          <w:p w:rsidR="00FA56AB" w:rsidRDefault="00FA56AB" w:rsidP="00035241">
            <w:pPr>
              <w:spacing w:before="120" w:after="0"/>
              <w:ind w:left="0"/>
            </w:pPr>
            <w:r w:rsidRPr="00E40DCA">
              <w:rPr>
                <w:lang w:val="en-CA"/>
              </w:rPr>
              <w:t>One year-old children and their mothers</w:t>
            </w:r>
          </w:p>
        </w:tc>
      </w:tr>
      <w:tr w:rsidR="00FA56AB" w:rsidTr="00FA56AB">
        <w:trPr>
          <w:trHeight w:val="120"/>
        </w:trPr>
        <w:tc>
          <w:tcPr>
            <w:tcW w:w="2268" w:type="dxa"/>
          </w:tcPr>
          <w:p w:rsidR="00FA56AB" w:rsidRDefault="00FA56AB" w:rsidP="00035241">
            <w:pPr>
              <w:spacing w:before="120" w:after="120"/>
              <w:ind w:left="0" w:right="90"/>
            </w:pPr>
            <w:r w:rsidRPr="00B83ABA">
              <w:rPr>
                <w:b/>
                <w:lang w:val="en-CA"/>
              </w:rPr>
              <w:t>Owners</w:t>
            </w:r>
          </w:p>
        </w:tc>
        <w:tc>
          <w:tcPr>
            <w:tcW w:w="7200" w:type="dxa"/>
          </w:tcPr>
          <w:p w:rsidR="00FA56AB" w:rsidRPr="00CB7E1D" w:rsidRDefault="00FA56AB" w:rsidP="00035241">
            <w:pPr>
              <w:spacing w:before="120" w:after="0"/>
              <w:ind w:left="0"/>
              <w:rPr>
                <w:lang w:val="en-CA"/>
              </w:rPr>
            </w:pPr>
            <w:r w:rsidRPr="00B83ABA">
              <w:rPr>
                <w:lang w:val="en-CA"/>
              </w:rPr>
              <w:t>Clinic managers</w:t>
            </w:r>
          </w:p>
        </w:tc>
      </w:tr>
      <w:tr w:rsidR="00FA56AB" w:rsidTr="00FA56AB">
        <w:trPr>
          <w:trHeight w:val="120"/>
        </w:trPr>
        <w:tc>
          <w:tcPr>
            <w:tcW w:w="2268" w:type="dxa"/>
          </w:tcPr>
          <w:p w:rsidR="00FA56AB" w:rsidRDefault="00FA56AB" w:rsidP="00035241">
            <w:pPr>
              <w:spacing w:before="120" w:after="120"/>
              <w:ind w:left="0" w:right="90"/>
            </w:pPr>
            <w:r w:rsidRPr="00B83ABA">
              <w:rPr>
                <w:b/>
                <w:lang w:val="en-CA"/>
              </w:rPr>
              <w:t>Others</w:t>
            </w:r>
          </w:p>
        </w:tc>
        <w:tc>
          <w:tcPr>
            <w:tcW w:w="7200" w:type="dxa"/>
          </w:tcPr>
          <w:p w:rsidR="00FA56AB" w:rsidRDefault="00FA56AB" w:rsidP="00035241">
            <w:pPr>
              <w:spacing w:before="120" w:after="120"/>
              <w:ind w:left="0" w:right="90"/>
            </w:pPr>
            <w:r w:rsidRPr="00B83ABA">
              <w:rPr>
                <w:lang w:val="en-CA"/>
              </w:rPr>
              <w:t>L</w:t>
            </w:r>
            <w:r w:rsidRPr="00E40DCA">
              <w:rPr>
                <w:lang w:val="en-CA"/>
              </w:rPr>
              <w:t>eads of other programs i.e. National Malaria Control Program</w:t>
            </w:r>
          </w:p>
        </w:tc>
      </w:tr>
    </w:tbl>
    <w:p w:rsidR="00FA56AB" w:rsidRDefault="00FA56AB" w:rsidP="00FA56AB">
      <w:bookmarkStart w:id="6" w:name="_Toc107027564"/>
      <w:bookmarkStart w:id="7" w:name="_Toc107027774"/>
    </w:p>
    <w:p w:rsidR="00FA56AB" w:rsidRDefault="00FA56AB" w:rsidP="00FA56AB"/>
    <w:p w:rsidR="00FA56AB" w:rsidRDefault="00FA56AB" w:rsidP="00FA56AB">
      <w:pPr>
        <w:spacing w:before="0" w:after="0"/>
        <w:ind w:left="0"/>
        <w:jc w:val="left"/>
      </w:pPr>
      <w:r>
        <w:br w:type="page"/>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68"/>
      </w:tblGrid>
      <w:tr w:rsidR="00FA56AB" w:rsidTr="00035241">
        <w:tc>
          <w:tcPr>
            <w:tcW w:w="9468" w:type="dxa"/>
          </w:tcPr>
          <w:bookmarkEnd w:id="6"/>
          <w:bookmarkEnd w:id="7"/>
          <w:p w:rsidR="00FA56AB" w:rsidRDefault="00FA56AB" w:rsidP="00035241">
            <w:pPr>
              <w:spacing w:before="120" w:after="0"/>
              <w:ind w:left="990"/>
              <w:jc w:val="left"/>
              <w:rPr>
                <w:b/>
              </w:rPr>
            </w:pPr>
            <w:r w:rsidRPr="00F82361">
              <w:rPr>
                <w:b/>
                <w:noProof/>
                <w:lang w:val="en-CA" w:eastAsia="en-CA"/>
              </w:rPr>
              <w:lastRenderedPageBreak/>
              <w:drawing>
                <wp:anchor distT="0" distB="0" distL="114300" distR="114300" simplePos="0" relativeHeight="251718656" behindDoc="0" locked="0" layoutInCell="1" allowOverlap="1">
                  <wp:simplePos x="0" y="0"/>
                  <wp:positionH relativeFrom="column">
                    <wp:posOffset>-11253</wp:posOffset>
                  </wp:positionH>
                  <wp:positionV relativeFrom="paragraph">
                    <wp:posOffset>71666</wp:posOffset>
                  </wp:positionV>
                  <wp:extent cx="437737" cy="374266"/>
                  <wp:effectExtent l="19050" t="0" r="2540" b="0"/>
                  <wp:wrapNone/>
                  <wp:docPr id="2" name="Picture 5" descr="C:\Dave\Personal\Individual\Social-Emotional\Pictures\2011\201102 - Miscellaneous\IMG_0132 (no logo).jpg"/>
                  <wp:cNvGraphicFramePr/>
                  <a:graphic xmlns:a="http://schemas.openxmlformats.org/drawingml/2006/main">
                    <a:graphicData uri="http://schemas.openxmlformats.org/drawingml/2006/picture">
                      <pic:pic xmlns:pic="http://schemas.openxmlformats.org/drawingml/2006/picture">
                        <pic:nvPicPr>
                          <pic:cNvPr id="1046" name="Picture 22" descr="C:\Dave\Personal\Individual\Social-Emotional\Pictures\2011\201102 - Miscellaneous\IMG_0132 (no logo).jpg"/>
                          <pic:cNvPicPr>
                            <a:picLocks noChangeAspect="1" noChangeArrowheads="1"/>
                          </pic:cNvPicPr>
                        </pic:nvPicPr>
                        <pic:blipFill>
                          <a:blip r:embed="rId12" cstate="print"/>
                          <a:srcRect/>
                          <a:stretch>
                            <a:fillRect/>
                          </a:stretch>
                        </pic:blipFill>
                        <pic:spPr bwMode="auto">
                          <a:xfrm>
                            <a:off x="0" y="0"/>
                            <a:ext cx="435610" cy="373380"/>
                          </a:xfrm>
                          <a:prstGeom prst="rect">
                            <a:avLst/>
                          </a:prstGeom>
                          <a:noFill/>
                        </pic:spPr>
                      </pic:pic>
                    </a:graphicData>
                  </a:graphic>
                </wp:anchor>
              </w:drawing>
            </w:r>
            <w:r w:rsidRPr="00261AA3">
              <w:rPr>
                <w:b/>
              </w:rPr>
              <w:t xml:space="preserve">Complete the </w:t>
            </w:r>
            <w:r>
              <w:rPr>
                <w:b/>
                <w:u w:val="single"/>
              </w:rPr>
              <w:t>Stakeholders</w:t>
            </w:r>
            <w:r w:rsidRPr="007B2912">
              <w:rPr>
                <w:b/>
              </w:rPr>
              <w:t xml:space="preserve"> section</w:t>
            </w:r>
            <w:r>
              <w:rPr>
                <w:b/>
              </w:rPr>
              <w:t xml:space="preserve"> of your project charter: </w:t>
            </w:r>
          </w:p>
          <w:p w:rsidR="00FA56AB" w:rsidRPr="002479C3" w:rsidRDefault="00FA56AB" w:rsidP="00035241">
            <w:pPr>
              <w:spacing w:before="0" w:after="120"/>
              <w:ind w:left="990"/>
              <w:jc w:val="left"/>
            </w:pPr>
            <w:r>
              <w:t>M</w:t>
            </w:r>
            <w:r w:rsidRPr="00C10B4E">
              <w:t xml:space="preserve">embers of your group </w:t>
            </w:r>
            <w:r>
              <w:t>will form</w:t>
            </w:r>
            <w:r w:rsidRPr="00C10B4E">
              <w:t xml:space="preserve"> the project team. </w:t>
            </w:r>
          </w:p>
        </w:tc>
      </w:tr>
    </w:tbl>
    <w:p w:rsidR="00FA56AB" w:rsidRDefault="00FA56AB" w:rsidP="00FA56AB">
      <w:pPr>
        <w:pStyle w:val="InfoBlue"/>
        <w:ind w:left="450"/>
        <w:rPr>
          <w:b/>
          <w:lang w:val="en-CA"/>
        </w:rPr>
      </w:pPr>
    </w:p>
    <w:tbl>
      <w:tblPr>
        <w:tblStyle w:val="TableGrid"/>
        <w:tblW w:w="0" w:type="auto"/>
        <w:tblInd w:w="108" w:type="dxa"/>
        <w:tblLook w:val="04A0"/>
      </w:tblPr>
      <w:tblGrid>
        <w:gridCol w:w="2430"/>
        <w:gridCol w:w="6957"/>
        <w:gridCol w:w="81"/>
      </w:tblGrid>
      <w:tr w:rsidR="00FA56AB" w:rsidTr="00E53B33">
        <w:trPr>
          <w:trHeight w:val="1315"/>
        </w:trPr>
        <w:tc>
          <w:tcPr>
            <w:tcW w:w="2430" w:type="dxa"/>
          </w:tcPr>
          <w:p w:rsidR="00FA56AB" w:rsidRPr="002479C3" w:rsidRDefault="00FA56AB" w:rsidP="00035241">
            <w:pPr>
              <w:pStyle w:val="BodyText"/>
              <w:ind w:left="0"/>
              <w:rPr>
                <w:b/>
                <w:lang w:val="en-CA"/>
              </w:rPr>
            </w:pPr>
            <w:r>
              <w:rPr>
                <w:b/>
                <w:lang w:val="en-CA"/>
              </w:rPr>
              <w:t>Sponsor</w:t>
            </w:r>
          </w:p>
        </w:tc>
        <w:tc>
          <w:tcPr>
            <w:tcW w:w="7038" w:type="dxa"/>
            <w:gridSpan w:val="2"/>
          </w:tcPr>
          <w:p w:rsidR="00FA56AB" w:rsidRDefault="00FA56AB" w:rsidP="00035241">
            <w:pPr>
              <w:pStyle w:val="BodyText"/>
              <w:ind w:left="0"/>
              <w:rPr>
                <w:lang w:val="en-CA"/>
              </w:rPr>
            </w:pPr>
          </w:p>
        </w:tc>
      </w:tr>
      <w:tr w:rsidR="00FA56AB" w:rsidTr="00E53B33">
        <w:trPr>
          <w:trHeight w:val="1183"/>
        </w:trPr>
        <w:tc>
          <w:tcPr>
            <w:tcW w:w="2430" w:type="dxa"/>
          </w:tcPr>
          <w:p w:rsidR="00FA56AB" w:rsidRPr="002479C3" w:rsidRDefault="00FA56AB" w:rsidP="00035241">
            <w:pPr>
              <w:pStyle w:val="BodyText"/>
              <w:ind w:left="0"/>
              <w:rPr>
                <w:b/>
                <w:lang w:val="en-CA"/>
              </w:rPr>
            </w:pPr>
            <w:r>
              <w:rPr>
                <w:b/>
                <w:lang w:val="en-CA"/>
              </w:rPr>
              <w:t>Project Manager</w:t>
            </w:r>
          </w:p>
        </w:tc>
        <w:tc>
          <w:tcPr>
            <w:tcW w:w="7038" w:type="dxa"/>
            <w:gridSpan w:val="2"/>
          </w:tcPr>
          <w:p w:rsidR="00FA56AB" w:rsidRPr="00E40DCA" w:rsidRDefault="00FA56AB" w:rsidP="00E53B33">
            <w:pPr>
              <w:spacing w:after="120"/>
              <w:ind w:left="0"/>
              <w:rPr>
                <w:lang w:val="en-CA"/>
              </w:rPr>
            </w:pPr>
          </w:p>
        </w:tc>
      </w:tr>
      <w:tr w:rsidR="00FA56AB" w:rsidTr="00035241">
        <w:tc>
          <w:tcPr>
            <w:tcW w:w="2430" w:type="dxa"/>
          </w:tcPr>
          <w:p w:rsidR="00FA56AB" w:rsidRPr="002479C3" w:rsidRDefault="00FA56AB" w:rsidP="00035241">
            <w:pPr>
              <w:pStyle w:val="BodyText"/>
              <w:ind w:left="0"/>
              <w:rPr>
                <w:b/>
                <w:lang w:val="en-CA"/>
              </w:rPr>
            </w:pPr>
            <w:r w:rsidRPr="002479C3">
              <w:rPr>
                <w:b/>
                <w:lang w:val="en-CA"/>
              </w:rPr>
              <w:t>Project Team</w:t>
            </w:r>
          </w:p>
        </w:tc>
        <w:tc>
          <w:tcPr>
            <w:tcW w:w="7038" w:type="dxa"/>
            <w:gridSpan w:val="2"/>
          </w:tcPr>
          <w:p w:rsidR="00FA56AB" w:rsidRPr="00E40DCA" w:rsidRDefault="00FA56AB" w:rsidP="00035241">
            <w:pPr>
              <w:numPr>
                <w:ilvl w:val="0"/>
                <w:numId w:val="9"/>
              </w:numPr>
              <w:spacing w:before="360" w:after="0"/>
            </w:pPr>
            <w:r w:rsidRPr="00E40DCA">
              <w:rPr>
                <w:lang w:val="en-CA"/>
              </w:rPr>
              <w:t>Designer</w:t>
            </w:r>
            <w:r>
              <w:rPr>
                <w:lang w:val="en-CA"/>
              </w:rPr>
              <w:t>:</w:t>
            </w:r>
          </w:p>
          <w:p w:rsidR="00FA56AB" w:rsidRPr="002479C3" w:rsidRDefault="00FA56AB" w:rsidP="00035241">
            <w:pPr>
              <w:numPr>
                <w:ilvl w:val="0"/>
                <w:numId w:val="9"/>
              </w:numPr>
              <w:spacing w:before="360" w:after="0"/>
            </w:pPr>
            <w:r w:rsidRPr="00E40DCA">
              <w:rPr>
                <w:lang w:val="en-CA"/>
              </w:rPr>
              <w:t>Client/owner representative</w:t>
            </w:r>
            <w:r>
              <w:rPr>
                <w:lang w:val="en-CA"/>
              </w:rPr>
              <w:t>:</w:t>
            </w:r>
          </w:p>
          <w:p w:rsidR="00FA56AB" w:rsidRPr="002479C3" w:rsidRDefault="00FA56AB" w:rsidP="00035241">
            <w:pPr>
              <w:numPr>
                <w:ilvl w:val="0"/>
                <w:numId w:val="9"/>
              </w:numPr>
              <w:spacing w:before="360" w:after="360"/>
            </w:pPr>
            <w:r w:rsidRPr="002479C3">
              <w:rPr>
                <w:lang w:val="en-CA"/>
              </w:rPr>
              <w:t>Implementer</w:t>
            </w:r>
            <w:r>
              <w:rPr>
                <w:lang w:val="en-CA"/>
              </w:rPr>
              <w:t>:</w:t>
            </w:r>
          </w:p>
        </w:tc>
      </w:tr>
      <w:tr w:rsidR="00FA56AB" w:rsidTr="00035241">
        <w:trPr>
          <w:trHeight w:val="2107"/>
        </w:trPr>
        <w:tc>
          <w:tcPr>
            <w:tcW w:w="2430" w:type="dxa"/>
          </w:tcPr>
          <w:p w:rsidR="00FA56AB" w:rsidRPr="002479C3" w:rsidRDefault="00FA56AB" w:rsidP="00035241">
            <w:pPr>
              <w:pStyle w:val="BodyText"/>
              <w:ind w:left="0"/>
              <w:rPr>
                <w:b/>
                <w:lang w:val="en-CA"/>
              </w:rPr>
            </w:pPr>
            <w:r w:rsidRPr="002479C3">
              <w:rPr>
                <w:b/>
                <w:lang w:val="en-CA"/>
              </w:rPr>
              <w:t>Clients</w:t>
            </w:r>
          </w:p>
        </w:tc>
        <w:tc>
          <w:tcPr>
            <w:tcW w:w="7038" w:type="dxa"/>
            <w:gridSpan w:val="2"/>
          </w:tcPr>
          <w:p w:rsidR="00FA56AB" w:rsidRDefault="00FA56AB" w:rsidP="00035241">
            <w:pPr>
              <w:pStyle w:val="BodyText"/>
              <w:ind w:left="0"/>
              <w:rPr>
                <w:lang w:val="en-CA"/>
              </w:rPr>
            </w:pPr>
          </w:p>
        </w:tc>
      </w:tr>
      <w:tr w:rsidR="00FA56AB" w:rsidTr="00035241">
        <w:trPr>
          <w:trHeight w:val="2233"/>
        </w:trPr>
        <w:tc>
          <w:tcPr>
            <w:tcW w:w="2430" w:type="dxa"/>
          </w:tcPr>
          <w:p w:rsidR="00FA56AB" w:rsidRPr="002479C3" w:rsidRDefault="00FA56AB" w:rsidP="00035241">
            <w:pPr>
              <w:pStyle w:val="BodyText"/>
              <w:ind w:left="0"/>
              <w:rPr>
                <w:b/>
                <w:lang w:val="en-CA"/>
              </w:rPr>
            </w:pPr>
            <w:r w:rsidRPr="002479C3">
              <w:rPr>
                <w:b/>
                <w:lang w:val="en-CA"/>
              </w:rPr>
              <w:t>Owners</w:t>
            </w:r>
          </w:p>
        </w:tc>
        <w:tc>
          <w:tcPr>
            <w:tcW w:w="7038" w:type="dxa"/>
            <w:gridSpan w:val="2"/>
          </w:tcPr>
          <w:p w:rsidR="00FA56AB" w:rsidRDefault="00FA56AB" w:rsidP="00035241">
            <w:pPr>
              <w:pStyle w:val="BodyText"/>
              <w:ind w:left="0"/>
              <w:rPr>
                <w:lang w:val="en-CA"/>
              </w:rPr>
            </w:pPr>
          </w:p>
        </w:tc>
      </w:tr>
      <w:tr w:rsidR="00FA56AB" w:rsidTr="00035241">
        <w:trPr>
          <w:trHeight w:val="2242"/>
        </w:trPr>
        <w:tc>
          <w:tcPr>
            <w:tcW w:w="2430" w:type="dxa"/>
          </w:tcPr>
          <w:p w:rsidR="00FA56AB" w:rsidRPr="002479C3" w:rsidRDefault="00FA56AB" w:rsidP="00035241">
            <w:pPr>
              <w:pStyle w:val="BodyText"/>
              <w:ind w:left="0"/>
              <w:rPr>
                <w:b/>
                <w:lang w:val="en-CA"/>
              </w:rPr>
            </w:pPr>
            <w:r>
              <w:rPr>
                <w:b/>
                <w:lang w:val="en-CA"/>
              </w:rPr>
              <w:t>Others</w:t>
            </w:r>
          </w:p>
        </w:tc>
        <w:tc>
          <w:tcPr>
            <w:tcW w:w="7038" w:type="dxa"/>
            <w:gridSpan w:val="2"/>
          </w:tcPr>
          <w:p w:rsidR="00FA56AB" w:rsidRDefault="00FA56AB" w:rsidP="00035241">
            <w:pPr>
              <w:pStyle w:val="BodyText"/>
              <w:ind w:left="0"/>
              <w:rPr>
                <w:lang w:val="en-CA"/>
              </w:rPr>
            </w:pPr>
          </w:p>
          <w:p w:rsidR="00FA56AB" w:rsidRDefault="00FA56AB" w:rsidP="00035241">
            <w:pPr>
              <w:pStyle w:val="BodyText"/>
              <w:ind w:left="0"/>
              <w:rPr>
                <w:lang w:val="en-CA"/>
              </w:rPr>
            </w:pPr>
          </w:p>
          <w:p w:rsidR="00FA56AB" w:rsidRDefault="00FA56AB" w:rsidP="00035241">
            <w:pPr>
              <w:pStyle w:val="BodyText"/>
              <w:ind w:left="0"/>
              <w:rPr>
                <w:lang w:val="en-CA"/>
              </w:rPr>
            </w:pPr>
          </w:p>
          <w:p w:rsidR="00FA56AB" w:rsidRDefault="00FA56AB" w:rsidP="00035241">
            <w:pPr>
              <w:pStyle w:val="BodyText"/>
              <w:ind w:left="0"/>
              <w:rPr>
                <w:lang w:val="en-CA"/>
              </w:rPr>
            </w:pPr>
          </w:p>
          <w:p w:rsidR="00FA56AB" w:rsidRDefault="00FA56AB" w:rsidP="00035241">
            <w:pPr>
              <w:pStyle w:val="BodyText"/>
              <w:ind w:left="0"/>
              <w:rPr>
                <w:lang w:val="en-CA"/>
              </w:rPr>
            </w:pPr>
          </w:p>
          <w:p w:rsidR="00FA56AB" w:rsidRDefault="00FA56AB" w:rsidP="00035241">
            <w:pPr>
              <w:pStyle w:val="BodyText"/>
              <w:ind w:left="0"/>
              <w:jc w:val="right"/>
              <w:rPr>
                <w:lang w:val="en-CA"/>
              </w:rPr>
            </w:pPr>
            <w:r w:rsidRPr="00E9446B">
              <w:rPr>
                <w:sz w:val="20"/>
                <w:szCs w:val="20"/>
              </w:rPr>
              <w:t xml:space="preserve">(continue on </w:t>
            </w:r>
            <w:r>
              <w:rPr>
                <w:sz w:val="20"/>
                <w:szCs w:val="20"/>
              </w:rPr>
              <w:t>back if needed</w:t>
            </w:r>
            <w:r w:rsidRPr="00E9446B">
              <w:rPr>
                <w:sz w:val="20"/>
                <w:szCs w:val="20"/>
              </w:rPr>
              <w:t>)</w:t>
            </w:r>
          </w:p>
        </w:tc>
      </w:tr>
      <w:tr w:rsidR="00154353" w:rsidTr="00154353">
        <w:tblPrEx>
          <w:shd w:val="clear" w:color="auto" w:fill="000000" w:themeFill="text1"/>
        </w:tblPrEx>
        <w:trPr>
          <w:gridAfter w:val="1"/>
          <w:wAfter w:w="81" w:type="dxa"/>
        </w:trPr>
        <w:tc>
          <w:tcPr>
            <w:tcW w:w="9387" w:type="dxa"/>
            <w:gridSpan w:val="2"/>
            <w:shd w:val="clear" w:color="auto" w:fill="000000" w:themeFill="text1"/>
          </w:tcPr>
          <w:p w:rsidR="00154353" w:rsidRPr="006924EE" w:rsidRDefault="00902C9E" w:rsidP="006924EE">
            <w:pPr>
              <w:pStyle w:val="Heading1"/>
              <w:outlineLvl w:val="0"/>
            </w:pPr>
            <w:bookmarkStart w:id="8" w:name="_Toc302414534"/>
            <w:proofErr w:type="gramStart"/>
            <w:r w:rsidRPr="006924EE">
              <w:lastRenderedPageBreak/>
              <w:t>2</w:t>
            </w:r>
            <w:r w:rsidR="00694BD0" w:rsidRPr="006924EE">
              <w:t xml:space="preserve"> </w:t>
            </w:r>
            <w:r w:rsidR="00154353" w:rsidRPr="006924EE">
              <w:t xml:space="preserve"> Background</w:t>
            </w:r>
            <w:bookmarkEnd w:id="8"/>
            <w:proofErr w:type="gramEnd"/>
          </w:p>
        </w:tc>
      </w:tr>
    </w:tbl>
    <w:tbl>
      <w:tblPr>
        <w:tblStyle w:val="TableGrid"/>
        <w:tblpPr w:leftFromText="180" w:rightFromText="180" w:vertAnchor="text" w:horzAnchor="margin" w:tblpX="108" w:tblpY="518"/>
        <w:tblW w:w="0" w:type="auto"/>
        <w:tblLook w:val="04A0"/>
      </w:tblPr>
      <w:tblGrid>
        <w:gridCol w:w="9378"/>
      </w:tblGrid>
      <w:tr w:rsidR="00154353" w:rsidTr="00405669">
        <w:trPr>
          <w:trHeight w:val="460"/>
        </w:trPr>
        <w:tc>
          <w:tcPr>
            <w:tcW w:w="9378" w:type="dxa"/>
            <w:shd w:val="clear" w:color="auto" w:fill="D9D9D9" w:themeFill="background1" w:themeFillShade="D9"/>
            <w:vAlign w:val="center"/>
          </w:tcPr>
          <w:p w:rsidR="00154353" w:rsidRPr="00052C2A" w:rsidRDefault="00154353" w:rsidP="00405669">
            <w:pPr>
              <w:spacing w:before="0" w:after="0"/>
              <w:ind w:left="0"/>
              <w:jc w:val="left"/>
              <w:rPr>
                <w:b/>
              </w:rPr>
            </w:pPr>
            <w:r>
              <w:rPr>
                <w:b/>
              </w:rPr>
              <w:t>Summary of Key Concepts</w:t>
            </w:r>
          </w:p>
        </w:tc>
      </w:tr>
      <w:tr w:rsidR="00154353" w:rsidTr="00405669">
        <w:tc>
          <w:tcPr>
            <w:tcW w:w="9378" w:type="dxa"/>
          </w:tcPr>
          <w:p w:rsidR="00B83ABA" w:rsidRPr="00B83ABA" w:rsidRDefault="00DB5BEC" w:rsidP="00B83ABA">
            <w:pPr>
              <w:pStyle w:val="InfoBlue"/>
              <w:tabs>
                <w:tab w:val="num" w:pos="900"/>
              </w:tabs>
              <w:spacing w:before="240" w:after="0" w:line="240" w:lineRule="auto"/>
              <w:ind w:left="0"/>
              <w:rPr>
                <w:b/>
                <w:i w:val="0"/>
                <w:color w:val="auto"/>
                <w:szCs w:val="24"/>
                <w:lang w:val="en-CA"/>
              </w:rPr>
            </w:pPr>
            <w:r>
              <w:rPr>
                <w:b/>
                <w:i w:val="0"/>
                <w:color w:val="auto"/>
                <w:szCs w:val="24"/>
                <w:lang w:val="en-CA"/>
              </w:rPr>
              <w:t>Background</w:t>
            </w:r>
          </w:p>
          <w:p w:rsidR="00154353" w:rsidRPr="00E9446B" w:rsidRDefault="00725263" w:rsidP="00B83ABA">
            <w:pPr>
              <w:pStyle w:val="InfoBlue"/>
              <w:tabs>
                <w:tab w:val="num" w:pos="900"/>
              </w:tabs>
              <w:spacing w:after="240" w:line="240" w:lineRule="auto"/>
              <w:ind w:left="0"/>
              <w:rPr>
                <w:i w:val="0"/>
                <w:color w:val="auto"/>
              </w:rPr>
            </w:pPr>
            <w:r>
              <w:rPr>
                <w:i w:val="0"/>
                <w:color w:val="auto"/>
                <w:szCs w:val="24"/>
                <w:lang w:val="en-CA"/>
              </w:rPr>
              <w:t>S</w:t>
            </w:r>
            <w:r w:rsidRPr="00725263">
              <w:rPr>
                <w:i w:val="0"/>
                <w:color w:val="auto"/>
                <w:szCs w:val="24"/>
                <w:lang w:val="en-CA"/>
              </w:rPr>
              <w:t xml:space="preserve">ets the scene for describing </w:t>
            </w:r>
            <w:r>
              <w:rPr>
                <w:i w:val="0"/>
                <w:color w:val="auto"/>
                <w:szCs w:val="24"/>
                <w:lang w:val="en-CA"/>
              </w:rPr>
              <w:t>the</w:t>
            </w:r>
            <w:r w:rsidRPr="00725263">
              <w:rPr>
                <w:i w:val="0"/>
                <w:color w:val="auto"/>
                <w:szCs w:val="24"/>
                <w:lang w:val="en-CA"/>
              </w:rPr>
              <w:t xml:space="preserve"> opportunity by describing the problem</w:t>
            </w:r>
            <w:r>
              <w:rPr>
                <w:i w:val="0"/>
                <w:color w:val="auto"/>
                <w:szCs w:val="24"/>
                <w:lang w:val="en-CA"/>
              </w:rPr>
              <w:t>. I</w:t>
            </w:r>
            <w:r w:rsidRPr="00725263">
              <w:rPr>
                <w:i w:val="0"/>
                <w:color w:val="auto"/>
                <w:szCs w:val="24"/>
                <w:lang w:val="en-CA"/>
              </w:rPr>
              <w:t>nclude</w:t>
            </w:r>
            <w:r>
              <w:rPr>
                <w:i w:val="0"/>
                <w:color w:val="auto"/>
                <w:szCs w:val="24"/>
                <w:lang w:val="en-CA"/>
              </w:rPr>
              <w:t>s</w:t>
            </w:r>
            <w:r w:rsidRPr="00725263">
              <w:rPr>
                <w:i w:val="0"/>
                <w:color w:val="auto"/>
                <w:szCs w:val="24"/>
                <w:lang w:val="en-CA"/>
              </w:rPr>
              <w:t xml:space="preserve"> </w:t>
            </w:r>
            <w:r>
              <w:rPr>
                <w:i w:val="0"/>
                <w:color w:val="auto"/>
                <w:szCs w:val="24"/>
                <w:lang w:val="en-CA"/>
              </w:rPr>
              <w:t xml:space="preserve">only </w:t>
            </w:r>
            <w:r w:rsidRPr="00725263">
              <w:rPr>
                <w:i w:val="0"/>
                <w:color w:val="auto"/>
                <w:szCs w:val="24"/>
                <w:lang w:val="en-CA"/>
              </w:rPr>
              <w:t xml:space="preserve">what is relevant to </w:t>
            </w:r>
            <w:r>
              <w:rPr>
                <w:i w:val="0"/>
                <w:color w:val="auto"/>
                <w:szCs w:val="24"/>
                <w:lang w:val="en-CA"/>
              </w:rPr>
              <w:t>the</w:t>
            </w:r>
            <w:r w:rsidRPr="00725263">
              <w:rPr>
                <w:i w:val="0"/>
                <w:color w:val="auto"/>
                <w:szCs w:val="24"/>
                <w:lang w:val="en-CA"/>
              </w:rPr>
              <w:t xml:space="preserve"> project opportunity.</w:t>
            </w:r>
          </w:p>
        </w:tc>
      </w:tr>
      <w:tr w:rsidR="00154353" w:rsidTr="00405669">
        <w:trPr>
          <w:trHeight w:val="455"/>
        </w:trPr>
        <w:tc>
          <w:tcPr>
            <w:tcW w:w="9378" w:type="dxa"/>
            <w:shd w:val="clear" w:color="auto" w:fill="D9D9D9" w:themeFill="background1" w:themeFillShade="D9"/>
            <w:vAlign w:val="center"/>
          </w:tcPr>
          <w:p w:rsidR="00154353" w:rsidRPr="00B1001C" w:rsidRDefault="00F82361" w:rsidP="00405669">
            <w:pPr>
              <w:spacing w:before="0" w:after="0"/>
              <w:ind w:left="450"/>
              <w:jc w:val="left"/>
              <w:rPr>
                <w:b/>
              </w:rPr>
            </w:pPr>
            <w:r>
              <w:rPr>
                <w:b/>
                <w:noProof/>
                <w:lang w:val="en-CA" w:eastAsia="en-CA"/>
              </w:rPr>
              <w:drawing>
                <wp:anchor distT="0" distB="0" distL="114300" distR="114300" simplePos="0" relativeHeight="251694080" behindDoc="0" locked="0" layoutInCell="1" allowOverlap="1">
                  <wp:simplePos x="0" y="0"/>
                  <wp:positionH relativeFrom="column">
                    <wp:posOffset>-31115</wp:posOffset>
                  </wp:positionH>
                  <wp:positionV relativeFrom="paragraph">
                    <wp:posOffset>-2540</wp:posOffset>
                  </wp:positionV>
                  <wp:extent cx="213360" cy="191135"/>
                  <wp:effectExtent l="19050" t="0" r="0" b="0"/>
                  <wp:wrapNone/>
                  <wp:docPr id="11" name="Picture 3" descr="C:\Dave\Personal\Individual\Social-Emotional\Pictures\2011\201102 - Miscellaneous\031.JPG"/>
                  <wp:cNvGraphicFramePr/>
                  <a:graphic xmlns:a="http://schemas.openxmlformats.org/drawingml/2006/main">
                    <a:graphicData uri="http://schemas.openxmlformats.org/drawingml/2006/picture">
                      <pic:pic xmlns:pic="http://schemas.openxmlformats.org/drawingml/2006/picture">
                        <pic:nvPicPr>
                          <pic:cNvPr id="4099" name="Picture 3" descr="C:\Dave\Personal\Individual\Social-Emotional\Pictures\2011\201102 - Miscellaneous\031.JPG"/>
                          <pic:cNvPicPr>
                            <a:picLocks noChangeAspect="1" noChangeArrowheads="1"/>
                          </pic:cNvPicPr>
                        </pic:nvPicPr>
                        <pic:blipFill>
                          <a:blip r:embed="rId11" cstate="print"/>
                          <a:srcRect l="7454"/>
                          <a:stretch>
                            <a:fillRect/>
                          </a:stretch>
                        </pic:blipFill>
                        <pic:spPr bwMode="auto">
                          <a:xfrm>
                            <a:off x="0" y="0"/>
                            <a:ext cx="213360" cy="191135"/>
                          </a:xfrm>
                          <a:prstGeom prst="rect">
                            <a:avLst/>
                          </a:prstGeom>
                          <a:noFill/>
                        </pic:spPr>
                      </pic:pic>
                    </a:graphicData>
                  </a:graphic>
                </wp:anchor>
              </w:drawing>
            </w:r>
            <w:r w:rsidR="00154353">
              <w:rPr>
                <w:b/>
              </w:rPr>
              <w:t>MIP Case Study</w:t>
            </w:r>
          </w:p>
        </w:tc>
      </w:tr>
      <w:tr w:rsidR="00725263" w:rsidTr="00405669">
        <w:tc>
          <w:tcPr>
            <w:tcW w:w="9378" w:type="dxa"/>
          </w:tcPr>
          <w:p w:rsidR="00725263" w:rsidRPr="00082A67" w:rsidRDefault="00725263" w:rsidP="007152A6">
            <w:pPr>
              <w:spacing w:before="120" w:after="0"/>
              <w:ind w:left="0" w:right="90"/>
            </w:pPr>
            <w:r w:rsidRPr="00082A67">
              <w:rPr>
                <w:lang w:val="en-CA"/>
              </w:rPr>
              <w:t xml:space="preserve">Measles, also known as </w:t>
            </w:r>
            <w:proofErr w:type="spellStart"/>
            <w:r w:rsidRPr="00082A67">
              <w:rPr>
                <w:lang w:val="en-CA"/>
              </w:rPr>
              <w:t>Rubeola</w:t>
            </w:r>
            <w:proofErr w:type="spellEnd"/>
            <w:r w:rsidRPr="00082A67">
              <w:rPr>
                <w:lang w:val="en-CA"/>
              </w:rPr>
              <w:t xml:space="preserve">, is an acute, highly communicable viral disease with </w:t>
            </w:r>
            <w:proofErr w:type="spellStart"/>
            <w:r w:rsidRPr="00082A67">
              <w:rPr>
                <w:lang w:val="en-CA"/>
              </w:rPr>
              <w:t>prodromal</w:t>
            </w:r>
            <w:proofErr w:type="spellEnd"/>
            <w:r w:rsidRPr="00082A67">
              <w:rPr>
                <w:lang w:val="en-CA"/>
              </w:rPr>
              <w:t xml:space="preserve"> fever, conjunctivitis, </w:t>
            </w:r>
            <w:proofErr w:type="spellStart"/>
            <w:r w:rsidRPr="00082A67">
              <w:rPr>
                <w:lang w:val="en-CA"/>
              </w:rPr>
              <w:t>coryza</w:t>
            </w:r>
            <w:proofErr w:type="spellEnd"/>
            <w:r w:rsidRPr="00082A67">
              <w:rPr>
                <w:lang w:val="en-CA"/>
              </w:rPr>
              <w:t>, and cough. A characteristic red blotchy rash appears on the third to seventh day beginn</w:t>
            </w:r>
            <w:r>
              <w:rPr>
                <w:lang w:val="en-CA"/>
              </w:rPr>
              <w:t xml:space="preserve">ing on the face then </w:t>
            </w:r>
            <w:r w:rsidRPr="00082A67">
              <w:rPr>
                <w:lang w:val="en-CA"/>
              </w:rPr>
              <w:t xml:space="preserve">moving to the trunk and becoming generalized. Measles is a more severe disease in the very young and in malnourished children in whom it may be associated with hemorrhagic rash, protein-losing </w:t>
            </w:r>
            <w:proofErr w:type="spellStart"/>
            <w:r w:rsidRPr="00082A67">
              <w:rPr>
                <w:lang w:val="en-CA"/>
              </w:rPr>
              <w:t>enteropathy</w:t>
            </w:r>
            <w:proofErr w:type="spellEnd"/>
            <w:r w:rsidRPr="00082A67">
              <w:rPr>
                <w:lang w:val="en-CA"/>
              </w:rPr>
              <w:t xml:space="preserve">, </w:t>
            </w:r>
            <w:proofErr w:type="spellStart"/>
            <w:r w:rsidRPr="00082A67">
              <w:rPr>
                <w:lang w:val="en-CA"/>
              </w:rPr>
              <w:t>otitis</w:t>
            </w:r>
            <w:proofErr w:type="spellEnd"/>
            <w:r w:rsidRPr="00082A67">
              <w:rPr>
                <w:lang w:val="en-CA"/>
              </w:rPr>
              <w:t xml:space="preserve">, media, oral sores, dehydration, diarrhoea, blindness, and severe skin infections. Measles often does not cause death directly, but weakens the immune system and </w:t>
            </w:r>
            <w:r>
              <w:rPr>
                <w:lang w:val="en-CA"/>
              </w:rPr>
              <w:t>can cause</w:t>
            </w:r>
            <w:r w:rsidRPr="00082A67">
              <w:rPr>
                <w:lang w:val="en-CA"/>
              </w:rPr>
              <w:t xml:space="preserve"> secondary health problems and long-term disability.</w:t>
            </w:r>
          </w:p>
          <w:p w:rsidR="00725263" w:rsidRPr="00082A67" w:rsidRDefault="00725263" w:rsidP="007152A6">
            <w:pPr>
              <w:spacing w:before="200" w:after="0"/>
              <w:ind w:left="0" w:right="90"/>
            </w:pPr>
            <w:r w:rsidRPr="00082A67">
              <w:rPr>
                <w:lang w:val="en-CA"/>
              </w:rPr>
              <w:t>The case-fat</w:t>
            </w:r>
            <w:r w:rsidR="007152A6">
              <w:rPr>
                <w:lang w:val="en-CA"/>
              </w:rPr>
              <w:t>ality rate is estimated to be 3-5% but may reach 10-3</w:t>
            </w:r>
            <w:r w:rsidRPr="00082A67">
              <w:rPr>
                <w:lang w:val="en-CA"/>
              </w:rPr>
              <w:t>0% in some localities. In the pre-vaccine era the</w:t>
            </w:r>
            <w:r w:rsidR="007152A6">
              <w:rPr>
                <w:lang w:val="en-CA"/>
              </w:rPr>
              <w:t>re</w:t>
            </w:r>
            <w:r w:rsidRPr="00082A67">
              <w:rPr>
                <w:lang w:val="en-CA"/>
              </w:rPr>
              <w:t xml:space="preserve"> were an estimated 100 million cases and 6 million deaths from measles each year. Prior to 2001 when the Measles Initiative was formed, more than 750,000 children worldwide died from measles each year. Unfortunately, measles is still estimated to kill an estimated 164,000 people </w:t>
            </w:r>
            <w:r w:rsidR="007152A6">
              <w:rPr>
                <w:lang w:val="en-CA"/>
              </w:rPr>
              <w:t>per</w:t>
            </w:r>
            <w:r w:rsidRPr="00082A67">
              <w:rPr>
                <w:lang w:val="en-CA"/>
              </w:rPr>
              <w:t xml:space="preserve"> year</w:t>
            </w:r>
            <w:r w:rsidR="007152A6">
              <w:rPr>
                <w:lang w:val="en-CA"/>
              </w:rPr>
              <w:t>,</w:t>
            </w:r>
            <w:r w:rsidRPr="00082A67">
              <w:rPr>
                <w:lang w:val="en-CA"/>
              </w:rPr>
              <w:t xml:space="preserve"> mostly children less than five years of age. That means approximately 450 people die from measles related complications each day. Locally we have observed an increase in measles cases in children less than five years of age. Many of these cases appear when unvaccinated children are exposed to infected children or adults.</w:t>
            </w:r>
          </w:p>
          <w:p w:rsidR="00725263" w:rsidRPr="00082A67" w:rsidRDefault="00725263" w:rsidP="007152A6">
            <w:pPr>
              <w:spacing w:before="200" w:after="0"/>
              <w:ind w:left="0" w:right="90"/>
            </w:pPr>
            <w:r w:rsidRPr="00082A67">
              <w:rPr>
                <w:lang w:val="en-CA"/>
              </w:rPr>
              <w:t>Measles is a highly contagious virus spread by contact with an infected person through coughing and sneezing. When one person has measles, 90% of the people they come into close contact with will become infected if they not already immune. For less than 1 USD, a child can be vaccinated, making it one of the most cost effective interventions available.</w:t>
            </w:r>
          </w:p>
          <w:p w:rsidR="00725263" w:rsidRDefault="00725263" w:rsidP="007152A6">
            <w:pPr>
              <w:spacing w:before="200" w:after="0"/>
              <w:ind w:left="0" w:right="90"/>
            </w:pPr>
            <w:r w:rsidRPr="00082A67">
              <w:rPr>
                <w:lang w:val="en-CA"/>
              </w:rPr>
              <w:t>At the Millennium Summit in September 2000 world leaders adopted the UN Millennium Declaration, committing to a new global partnership to</w:t>
            </w:r>
            <w:r w:rsidR="007152A6">
              <w:rPr>
                <w:lang w:val="en-CA"/>
              </w:rPr>
              <w:t xml:space="preserve"> reduce extreme poverty and set</w:t>
            </w:r>
            <w:r w:rsidRPr="00082A67">
              <w:rPr>
                <w:lang w:val="en-CA"/>
              </w:rPr>
              <w:t xml:space="preserve"> out a series of time-bound ta</w:t>
            </w:r>
            <w:r>
              <w:rPr>
                <w:lang w:val="en-CA"/>
              </w:rPr>
              <w:t>rgets</w:t>
            </w:r>
            <w:r w:rsidR="007152A6">
              <w:rPr>
                <w:lang w:val="en-CA"/>
              </w:rPr>
              <w:t xml:space="preserve"> (</w:t>
            </w:r>
            <w:r>
              <w:rPr>
                <w:lang w:val="en-CA"/>
              </w:rPr>
              <w:t>deadline of 2015</w:t>
            </w:r>
            <w:r w:rsidR="007152A6">
              <w:rPr>
                <w:lang w:val="en-CA"/>
              </w:rPr>
              <w:t>)</w:t>
            </w:r>
            <w:r>
              <w:rPr>
                <w:lang w:val="en-CA"/>
              </w:rPr>
              <w:t xml:space="preserve">, </w:t>
            </w:r>
            <w:r w:rsidRPr="00082A67">
              <w:rPr>
                <w:lang w:val="en-CA"/>
              </w:rPr>
              <w:t xml:space="preserve">known as the Millennium Development Goals. Goal 4: Reduce Child Mortality has an indicator to “increase the proportion of 1 year-old children immunized against measles” (UNICEF-WHO). The Measles Initiative is led by the American Red Cross, United Nations Foundation, </w:t>
            </w:r>
            <w:proofErr w:type="gramStart"/>
            <w:r w:rsidRPr="00082A67">
              <w:rPr>
                <w:lang w:val="en-CA"/>
              </w:rPr>
              <w:t>U.S</w:t>
            </w:r>
            <w:proofErr w:type="gramEnd"/>
            <w:r w:rsidRPr="00082A67">
              <w:rPr>
                <w:lang w:val="en-CA"/>
              </w:rPr>
              <w:t xml:space="preserve">. Centers for Disease Control </w:t>
            </w:r>
            <w:r w:rsidR="007152A6">
              <w:rPr>
                <w:lang w:val="en-CA"/>
              </w:rPr>
              <w:t>&amp;</w:t>
            </w:r>
            <w:r w:rsidRPr="00082A67">
              <w:rPr>
                <w:lang w:val="en-CA"/>
              </w:rPr>
              <w:t xml:space="preserve"> Prevention, UNICEF and </w:t>
            </w:r>
            <w:r w:rsidR="007152A6">
              <w:rPr>
                <w:lang w:val="en-CA"/>
              </w:rPr>
              <w:t>WHO</w:t>
            </w:r>
            <w:r w:rsidRPr="00082A67">
              <w:rPr>
                <w:lang w:val="en-CA"/>
              </w:rPr>
              <w:t xml:space="preserve">. It is unofficially aligned with the </w:t>
            </w:r>
            <w:proofErr w:type="spellStart"/>
            <w:r w:rsidRPr="00082A67">
              <w:rPr>
                <w:lang w:val="en-CA"/>
              </w:rPr>
              <w:t>MDGs</w:t>
            </w:r>
            <w:proofErr w:type="spellEnd"/>
            <w:r w:rsidRPr="00082A67">
              <w:rPr>
                <w:lang w:val="en-CA"/>
              </w:rPr>
              <w:t xml:space="preserve"> and </w:t>
            </w:r>
            <w:r w:rsidR="007152A6">
              <w:rPr>
                <w:lang w:val="en-CA"/>
              </w:rPr>
              <w:t>supports</w:t>
            </w:r>
            <w:r w:rsidRPr="00082A67">
              <w:rPr>
                <w:lang w:val="en-CA"/>
              </w:rPr>
              <w:t xml:space="preserve"> the United Nations’ goal of reducing</w:t>
            </w:r>
            <w:r w:rsidR="007152A6">
              <w:rPr>
                <w:lang w:val="en-CA"/>
              </w:rPr>
              <w:t xml:space="preserve"> global measles mortality by 90% (2000-2010)</w:t>
            </w:r>
          </w:p>
          <w:p w:rsidR="00725263" w:rsidRDefault="007152A6" w:rsidP="007152A6">
            <w:pPr>
              <w:spacing w:before="200" w:after="0"/>
              <w:ind w:left="0" w:right="90"/>
            </w:pPr>
            <w:r>
              <w:rPr>
                <w:lang w:val="en-CA"/>
              </w:rPr>
              <w:t xml:space="preserve">Despite this, </w:t>
            </w:r>
            <w:r w:rsidR="00725263" w:rsidRPr="00725263">
              <w:rPr>
                <w:lang w:val="en-CA"/>
              </w:rPr>
              <w:t xml:space="preserve">we have recently observed a local decrease in measles immunization coverage for </w:t>
            </w:r>
            <w:r>
              <w:rPr>
                <w:lang w:val="en-CA"/>
              </w:rPr>
              <w:t>1 year-old</w:t>
            </w:r>
            <w:r w:rsidR="00725263" w:rsidRPr="00725263">
              <w:rPr>
                <w:lang w:val="en-CA"/>
              </w:rPr>
              <w:t xml:space="preserve"> children. Proportion of 1 year-old children immunized against measles dropped from 88% in 2008 to 80% in 2009 and now 65% to date in 2010 </w:t>
            </w:r>
            <w:r>
              <w:rPr>
                <w:lang w:val="en-CA"/>
              </w:rPr>
              <w:t>(Nov. and Dec left).</w:t>
            </w:r>
          </w:p>
        </w:tc>
      </w:tr>
    </w:tbl>
    <w:p w:rsidR="00814CC8" w:rsidRDefault="00814CC8">
      <w:pPr>
        <w:spacing w:before="0" w:after="0"/>
        <w:ind w:left="0"/>
        <w:jc w:val="left"/>
        <w:rPr>
          <w:rFonts w:eastAsia="Arial Unicode MS"/>
          <w:b/>
          <w:bCs/>
          <w:caps/>
          <w:kern w:val="36"/>
          <w:sz w:val="28"/>
          <w:szCs w:val="48"/>
        </w:rPr>
      </w:pPr>
      <w:r>
        <w:br w:type="page"/>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05"/>
      </w:tblGrid>
      <w:tr w:rsidR="00814CC8" w:rsidTr="00814CC8">
        <w:trPr>
          <w:trHeight w:val="820"/>
        </w:trPr>
        <w:tc>
          <w:tcPr>
            <w:tcW w:w="9405" w:type="dxa"/>
            <w:vAlign w:val="center"/>
          </w:tcPr>
          <w:p w:rsidR="00814CC8" w:rsidRPr="00814CC8" w:rsidRDefault="00F82361" w:rsidP="00814CC8">
            <w:pPr>
              <w:spacing w:before="120" w:after="0"/>
              <w:ind w:left="882"/>
              <w:jc w:val="left"/>
              <w:rPr>
                <w:b/>
              </w:rPr>
            </w:pPr>
            <w:r>
              <w:rPr>
                <w:b/>
                <w:noProof/>
                <w:lang w:val="en-CA" w:eastAsia="en-CA"/>
              </w:rPr>
              <w:lastRenderedPageBreak/>
              <w:drawing>
                <wp:anchor distT="0" distB="0" distL="114300" distR="114300" simplePos="0" relativeHeight="251705344" behindDoc="0" locked="0" layoutInCell="1" allowOverlap="1">
                  <wp:simplePos x="0" y="0"/>
                  <wp:positionH relativeFrom="column">
                    <wp:posOffset>36195</wp:posOffset>
                  </wp:positionH>
                  <wp:positionV relativeFrom="paragraph">
                    <wp:posOffset>4445</wp:posOffset>
                  </wp:positionV>
                  <wp:extent cx="435610" cy="369570"/>
                  <wp:effectExtent l="19050" t="0" r="2540" b="0"/>
                  <wp:wrapNone/>
                  <wp:docPr id="24" name="Picture 5" descr="C:\Dave\Personal\Individual\Social-Emotional\Pictures\2011\201102 - Miscellaneous\IMG_0132 (no logo).jpg"/>
                  <wp:cNvGraphicFramePr/>
                  <a:graphic xmlns:a="http://schemas.openxmlformats.org/drawingml/2006/main">
                    <a:graphicData uri="http://schemas.openxmlformats.org/drawingml/2006/picture">
                      <pic:pic xmlns:pic="http://schemas.openxmlformats.org/drawingml/2006/picture">
                        <pic:nvPicPr>
                          <pic:cNvPr id="1046" name="Picture 22" descr="C:\Dave\Personal\Individual\Social-Emotional\Pictures\2011\201102 - Miscellaneous\IMG_0132 (no logo).jpg"/>
                          <pic:cNvPicPr>
                            <a:picLocks noChangeAspect="1" noChangeArrowheads="1"/>
                          </pic:cNvPicPr>
                        </pic:nvPicPr>
                        <pic:blipFill>
                          <a:blip r:embed="rId12" cstate="print"/>
                          <a:srcRect/>
                          <a:stretch>
                            <a:fillRect/>
                          </a:stretch>
                        </pic:blipFill>
                        <pic:spPr bwMode="auto">
                          <a:xfrm>
                            <a:off x="0" y="0"/>
                            <a:ext cx="435610" cy="369570"/>
                          </a:xfrm>
                          <a:prstGeom prst="rect">
                            <a:avLst/>
                          </a:prstGeom>
                          <a:noFill/>
                        </pic:spPr>
                      </pic:pic>
                    </a:graphicData>
                  </a:graphic>
                </wp:anchor>
              </w:drawing>
            </w:r>
            <w:r w:rsidR="00814CC8" w:rsidRPr="00261AA3">
              <w:rPr>
                <w:b/>
              </w:rPr>
              <w:t xml:space="preserve">Complete the </w:t>
            </w:r>
            <w:r w:rsidR="00814CC8" w:rsidRPr="0063230B">
              <w:rPr>
                <w:b/>
                <w:u w:val="single"/>
              </w:rPr>
              <w:t>Background</w:t>
            </w:r>
            <w:r w:rsidR="00814CC8" w:rsidRPr="007B2912">
              <w:rPr>
                <w:b/>
              </w:rPr>
              <w:t xml:space="preserve"> </w:t>
            </w:r>
            <w:r w:rsidR="00814CC8">
              <w:rPr>
                <w:b/>
              </w:rPr>
              <w:t>s</w:t>
            </w:r>
            <w:r w:rsidR="00814CC8" w:rsidRPr="007B2912">
              <w:rPr>
                <w:b/>
              </w:rPr>
              <w:t xml:space="preserve">ection </w:t>
            </w:r>
            <w:r w:rsidR="00814CC8">
              <w:rPr>
                <w:b/>
              </w:rPr>
              <w:t>of your p</w:t>
            </w:r>
            <w:r w:rsidR="00814CC8" w:rsidRPr="00261AA3">
              <w:rPr>
                <w:b/>
              </w:rPr>
              <w:t>roject</w:t>
            </w:r>
            <w:r w:rsidR="00814CC8">
              <w:rPr>
                <w:b/>
              </w:rPr>
              <w:t xml:space="preserve"> charter</w:t>
            </w:r>
            <w:r w:rsidR="00814CC8" w:rsidRPr="00261AA3">
              <w:rPr>
                <w:b/>
              </w:rPr>
              <w:t>:</w:t>
            </w:r>
          </w:p>
        </w:tc>
      </w:tr>
    </w:tbl>
    <w:p w:rsidR="00814CC8" w:rsidRDefault="00814CC8" w:rsidP="00814CC8">
      <w:pPr>
        <w:spacing w:before="120" w:after="120"/>
        <w:ind w:left="882"/>
        <w:jc w:val="left"/>
      </w:pPr>
    </w:p>
    <w:tbl>
      <w:tblPr>
        <w:tblStyle w:val="TableGrid"/>
        <w:tblW w:w="0" w:type="auto"/>
        <w:tblInd w:w="108" w:type="dxa"/>
        <w:tblLook w:val="04A0"/>
      </w:tblPr>
      <w:tblGrid>
        <w:gridCol w:w="9468"/>
      </w:tblGrid>
      <w:tr w:rsidR="00814CC8" w:rsidTr="00814CC8">
        <w:trPr>
          <w:trHeight w:val="11305"/>
        </w:trPr>
        <w:tc>
          <w:tcPr>
            <w:tcW w:w="9468" w:type="dxa"/>
            <w:tcBorders>
              <w:bottom w:val="single" w:sz="4" w:space="0" w:color="auto"/>
            </w:tcBorders>
          </w:tcPr>
          <w:p w:rsidR="00814CC8" w:rsidRDefault="00814CC8" w:rsidP="00814CC8">
            <w:pPr>
              <w:ind w:left="0"/>
              <w:rPr>
                <w:b/>
              </w:rPr>
            </w:pPr>
            <w:r>
              <w:rPr>
                <w:b/>
              </w:rPr>
              <w:t>Background:</w:t>
            </w:r>
          </w:p>
          <w:p w:rsidR="00814CC8" w:rsidRDefault="00814CC8" w:rsidP="00026AD5">
            <w:pPr>
              <w:pStyle w:val="InfoBlue"/>
              <w:ind w:left="0"/>
              <w:jc w:val="left"/>
              <w:rPr>
                <w:b/>
              </w:rPr>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Default="00814CC8" w:rsidP="00814CC8">
            <w:pPr>
              <w:pStyle w:val="BodyText"/>
            </w:pPr>
          </w:p>
          <w:p w:rsidR="00814CC8" w:rsidRPr="00814CC8" w:rsidRDefault="00814CC8" w:rsidP="00814CC8">
            <w:pPr>
              <w:pStyle w:val="BodyText"/>
              <w:ind w:left="0"/>
              <w:jc w:val="right"/>
            </w:pPr>
            <w:r w:rsidRPr="00E9446B">
              <w:rPr>
                <w:sz w:val="20"/>
                <w:szCs w:val="20"/>
              </w:rPr>
              <w:t xml:space="preserve">(continue on </w:t>
            </w:r>
            <w:r w:rsidR="00694BD0">
              <w:rPr>
                <w:sz w:val="20"/>
                <w:szCs w:val="20"/>
              </w:rPr>
              <w:t xml:space="preserve">back </w:t>
            </w:r>
            <w:r>
              <w:rPr>
                <w:sz w:val="20"/>
                <w:szCs w:val="20"/>
              </w:rPr>
              <w:t>if needed</w:t>
            </w:r>
            <w:r w:rsidRPr="00E9446B">
              <w:rPr>
                <w:sz w:val="20"/>
                <w:szCs w:val="20"/>
              </w:rPr>
              <w:t>)</w:t>
            </w:r>
          </w:p>
        </w:tc>
      </w:tr>
      <w:tr w:rsidR="00814CC8" w:rsidTr="00814CC8">
        <w:tc>
          <w:tcPr>
            <w:tcW w:w="9468" w:type="dxa"/>
            <w:shd w:val="clear" w:color="auto" w:fill="000000" w:themeFill="text1"/>
          </w:tcPr>
          <w:p w:rsidR="00814CC8" w:rsidRDefault="00902C9E" w:rsidP="006924EE">
            <w:pPr>
              <w:pStyle w:val="Heading1"/>
              <w:outlineLvl w:val="0"/>
            </w:pPr>
            <w:bookmarkStart w:id="9" w:name="_Toc302414535"/>
            <w:proofErr w:type="gramStart"/>
            <w:r>
              <w:lastRenderedPageBreak/>
              <w:t>3</w:t>
            </w:r>
            <w:r w:rsidR="00814CC8" w:rsidRPr="00154353">
              <w:t xml:space="preserve"> </w:t>
            </w:r>
            <w:r w:rsidR="00814CC8">
              <w:t xml:space="preserve"> </w:t>
            </w:r>
            <w:r w:rsidR="00E53B33">
              <w:t>PURPOSE</w:t>
            </w:r>
            <w:bookmarkEnd w:id="9"/>
            <w:proofErr w:type="gramEnd"/>
          </w:p>
        </w:tc>
      </w:tr>
    </w:tbl>
    <w:tbl>
      <w:tblPr>
        <w:tblStyle w:val="TableGrid"/>
        <w:tblpPr w:leftFromText="180" w:rightFromText="180" w:vertAnchor="text" w:horzAnchor="margin" w:tblpX="108" w:tblpY="573"/>
        <w:tblW w:w="0" w:type="auto"/>
        <w:tblLook w:val="04A0"/>
      </w:tblPr>
      <w:tblGrid>
        <w:gridCol w:w="9558"/>
      </w:tblGrid>
      <w:tr w:rsidR="00814CC8" w:rsidTr="00AD11CF">
        <w:trPr>
          <w:trHeight w:val="460"/>
        </w:trPr>
        <w:tc>
          <w:tcPr>
            <w:tcW w:w="9558" w:type="dxa"/>
            <w:shd w:val="clear" w:color="auto" w:fill="D9D9D9" w:themeFill="background1" w:themeFillShade="D9"/>
            <w:vAlign w:val="center"/>
          </w:tcPr>
          <w:p w:rsidR="00814CC8" w:rsidRPr="00052C2A" w:rsidRDefault="00814CC8" w:rsidP="00AD11CF">
            <w:pPr>
              <w:spacing w:before="0" w:after="0"/>
              <w:ind w:left="0"/>
              <w:jc w:val="left"/>
              <w:rPr>
                <w:b/>
              </w:rPr>
            </w:pPr>
            <w:r>
              <w:rPr>
                <w:b/>
              </w:rPr>
              <w:t>Summary of Key Concepts</w:t>
            </w:r>
          </w:p>
        </w:tc>
      </w:tr>
      <w:tr w:rsidR="00814CC8" w:rsidTr="00AD11CF">
        <w:tc>
          <w:tcPr>
            <w:tcW w:w="9558" w:type="dxa"/>
          </w:tcPr>
          <w:p w:rsidR="00B83ABA" w:rsidRDefault="00E53B33" w:rsidP="00B83ABA">
            <w:pPr>
              <w:pStyle w:val="InfoBlue"/>
              <w:spacing w:before="240" w:after="0"/>
              <w:ind w:left="0"/>
              <w:rPr>
                <w:i w:val="0"/>
                <w:color w:val="auto"/>
                <w:szCs w:val="24"/>
                <w:lang w:val="en-CA"/>
              </w:rPr>
            </w:pPr>
            <w:r>
              <w:rPr>
                <w:b/>
                <w:i w:val="0"/>
                <w:color w:val="auto"/>
                <w:szCs w:val="24"/>
                <w:lang w:val="en-CA"/>
              </w:rPr>
              <w:t>Purpose</w:t>
            </w:r>
          </w:p>
          <w:p w:rsidR="00814CC8" w:rsidRPr="00814CC8" w:rsidRDefault="00814CC8" w:rsidP="00E53B33">
            <w:pPr>
              <w:pStyle w:val="InfoBlue"/>
              <w:spacing w:after="240"/>
              <w:ind w:left="0"/>
              <w:rPr>
                <w:i w:val="0"/>
                <w:color w:val="auto"/>
                <w:szCs w:val="24"/>
                <w:lang w:val="en-CA"/>
              </w:rPr>
            </w:pPr>
            <w:r w:rsidRPr="00814CC8">
              <w:rPr>
                <w:i w:val="0"/>
                <w:color w:val="auto"/>
                <w:szCs w:val="24"/>
                <w:lang w:val="en-CA"/>
              </w:rPr>
              <w:t>Explain</w:t>
            </w:r>
            <w:r>
              <w:rPr>
                <w:i w:val="0"/>
                <w:color w:val="auto"/>
                <w:szCs w:val="24"/>
                <w:lang w:val="en-CA"/>
              </w:rPr>
              <w:t>s</w:t>
            </w:r>
            <w:r w:rsidRPr="00814CC8">
              <w:rPr>
                <w:i w:val="0"/>
                <w:color w:val="auto"/>
                <w:szCs w:val="24"/>
                <w:lang w:val="en-CA"/>
              </w:rPr>
              <w:t xml:space="preserve"> the idea </w:t>
            </w:r>
            <w:r>
              <w:rPr>
                <w:i w:val="0"/>
                <w:color w:val="auto"/>
                <w:szCs w:val="24"/>
                <w:lang w:val="en-CA"/>
              </w:rPr>
              <w:t>that will</w:t>
            </w:r>
            <w:r w:rsidRPr="00814CC8">
              <w:rPr>
                <w:i w:val="0"/>
                <w:color w:val="auto"/>
                <w:szCs w:val="24"/>
                <w:lang w:val="en-CA"/>
              </w:rPr>
              <w:t xml:space="preserve"> fix the problem. Highlight</w:t>
            </w:r>
            <w:r>
              <w:rPr>
                <w:i w:val="0"/>
                <w:color w:val="auto"/>
                <w:szCs w:val="24"/>
                <w:lang w:val="en-CA"/>
              </w:rPr>
              <w:t>s</w:t>
            </w:r>
            <w:r w:rsidRPr="00814CC8">
              <w:rPr>
                <w:i w:val="0"/>
                <w:color w:val="auto"/>
                <w:szCs w:val="24"/>
                <w:lang w:val="en-CA"/>
              </w:rPr>
              <w:t xml:space="preserve"> what is currently not working, why </w:t>
            </w:r>
            <w:r>
              <w:rPr>
                <w:i w:val="0"/>
                <w:color w:val="auto"/>
                <w:szCs w:val="24"/>
                <w:lang w:val="en-CA"/>
              </w:rPr>
              <w:t>the</w:t>
            </w:r>
            <w:r w:rsidRPr="00814CC8">
              <w:rPr>
                <w:i w:val="0"/>
                <w:color w:val="auto"/>
                <w:szCs w:val="24"/>
                <w:lang w:val="en-CA"/>
              </w:rPr>
              <w:t xml:space="preserve"> idea is needed and what it promises to provide (high-level only).</w:t>
            </w:r>
            <w:r w:rsidR="00E53B33">
              <w:rPr>
                <w:i w:val="0"/>
                <w:color w:val="auto"/>
                <w:szCs w:val="24"/>
                <w:lang w:val="en-CA"/>
              </w:rPr>
              <w:t xml:space="preserve"> </w:t>
            </w:r>
            <w:r w:rsidR="00E53B33">
              <w:t xml:space="preserve"> </w:t>
            </w:r>
            <w:r w:rsidR="00E53B33" w:rsidRPr="00E53B33">
              <w:rPr>
                <w:i w:val="0"/>
                <w:color w:val="auto"/>
                <w:szCs w:val="24"/>
                <w:lang w:val="en-CA"/>
              </w:rPr>
              <w:t>If applicable, highlight</w:t>
            </w:r>
            <w:r w:rsidR="00E53B33">
              <w:rPr>
                <w:i w:val="0"/>
                <w:color w:val="auto"/>
                <w:szCs w:val="24"/>
                <w:lang w:val="en-CA"/>
              </w:rPr>
              <w:t>s</w:t>
            </w:r>
            <w:r w:rsidR="00E53B33" w:rsidRPr="00E53B33">
              <w:rPr>
                <w:i w:val="0"/>
                <w:color w:val="auto"/>
                <w:szCs w:val="24"/>
                <w:lang w:val="en-CA"/>
              </w:rPr>
              <w:t xml:space="preserve"> how the purpose aligns with </w:t>
            </w:r>
            <w:r w:rsidR="00E53B33">
              <w:rPr>
                <w:i w:val="0"/>
                <w:color w:val="auto"/>
                <w:szCs w:val="24"/>
                <w:lang w:val="en-CA"/>
              </w:rPr>
              <w:t xml:space="preserve">other organizational </w:t>
            </w:r>
            <w:r w:rsidR="00E53B33" w:rsidRPr="00E53B33">
              <w:rPr>
                <w:i w:val="0"/>
                <w:color w:val="auto"/>
                <w:szCs w:val="24"/>
                <w:lang w:val="en-CA"/>
              </w:rPr>
              <w:t>strategic initiatives.</w:t>
            </w:r>
          </w:p>
        </w:tc>
      </w:tr>
      <w:tr w:rsidR="00814CC8" w:rsidTr="00AD11CF">
        <w:trPr>
          <w:trHeight w:val="455"/>
        </w:trPr>
        <w:tc>
          <w:tcPr>
            <w:tcW w:w="9558" w:type="dxa"/>
            <w:shd w:val="clear" w:color="auto" w:fill="D9D9D9" w:themeFill="background1" w:themeFillShade="D9"/>
            <w:vAlign w:val="center"/>
          </w:tcPr>
          <w:p w:rsidR="00814CC8" w:rsidRPr="00B1001C" w:rsidRDefault="00F82361" w:rsidP="00AD11CF">
            <w:pPr>
              <w:spacing w:before="0" w:after="0"/>
              <w:ind w:left="450"/>
              <w:jc w:val="left"/>
              <w:rPr>
                <w:b/>
              </w:rPr>
            </w:pPr>
            <w:r w:rsidRPr="00F82361">
              <w:rPr>
                <w:b/>
                <w:noProof/>
                <w:lang w:val="en-CA" w:eastAsia="en-CA"/>
              </w:rPr>
              <w:drawing>
                <wp:anchor distT="0" distB="0" distL="114300" distR="114300" simplePos="0" relativeHeight="251696128" behindDoc="0" locked="0" layoutInCell="1" allowOverlap="1">
                  <wp:simplePos x="0" y="0"/>
                  <wp:positionH relativeFrom="column">
                    <wp:posOffset>-32270</wp:posOffset>
                  </wp:positionH>
                  <wp:positionV relativeFrom="paragraph">
                    <wp:posOffset>13508</wp:posOffset>
                  </wp:positionV>
                  <wp:extent cx="213707" cy="191193"/>
                  <wp:effectExtent l="19050" t="0" r="0" b="0"/>
                  <wp:wrapNone/>
                  <wp:docPr id="12" name="Picture 3" descr="C:\Dave\Personal\Individual\Social-Emotional\Pictures\2011\201102 - Miscellaneous\031.JPG"/>
                  <wp:cNvGraphicFramePr/>
                  <a:graphic xmlns:a="http://schemas.openxmlformats.org/drawingml/2006/main">
                    <a:graphicData uri="http://schemas.openxmlformats.org/drawingml/2006/picture">
                      <pic:pic xmlns:pic="http://schemas.openxmlformats.org/drawingml/2006/picture">
                        <pic:nvPicPr>
                          <pic:cNvPr id="4099" name="Picture 3" descr="C:\Dave\Personal\Individual\Social-Emotional\Pictures\2011\201102 - Miscellaneous\031.JPG"/>
                          <pic:cNvPicPr>
                            <a:picLocks noChangeAspect="1" noChangeArrowheads="1"/>
                          </pic:cNvPicPr>
                        </pic:nvPicPr>
                        <pic:blipFill>
                          <a:blip r:embed="rId11" cstate="print"/>
                          <a:srcRect l="7454"/>
                          <a:stretch>
                            <a:fillRect/>
                          </a:stretch>
                        </pic:blipFill>
                        <pic:spPr bwMode="auto">
                          <a:xfrm>
                            <a:off x="0" y="0"/>
                            <a:ext cx="213360" cy="191135"/>
                          </a:xfrm>
                          <a:prstGeom prst="rect">
                            <a:avLst/>
                          </a:prstGeom>
                          <a:noFill/>
                        </pic:spPr>
                      </pic:pic>
                    </a:graphicData>
                  </a:graphic>
                </wp:anchor>
              </w:drawing>
            </w:r>
            <w:r w:rsidR="00814CC8">
              <w:rPr>
                <w:b/>
              </w:rPr>
              <w:t>MIP Case Study</w:t>
            </w:r>
          </w:p>
        </w:tc>
      </w:tr>
      <w:tr w:rsidR="00814CC8" w:rsidTr="00AD11CF">
        <w:tc>
          <w:tcPr>
            <w:tcW w:w="9558" w:type="dxa"/>
          </w:tcPr>
          <w:p w:rsidR="006924EE" w:rsidRPr="006924EE" w:rsidRDefault="006924EE" w:rsidP="006924EE">
            <w:pPr>
              <w:spacing w:before="120" w:after="0"/>
              <w:ind w:left="0" w:right="180"/>
              <w:rPr>
                <w:b/>
              </w:rPr>
            </w:pPr>
            <w:r w:rsidRPr="006924EE">
              <w:rPr>
                <w:b/>
              </w:rPr>
              <w:t>Purpose</w:t>
            </w:r>
          </w:p>
          <w:p w:rsidR="008355FE" w:rsidRPr="006E3E25" w:rsidRDefault="008355FE" w:rsidP="008355FE">
            <w:pPr>
              <w:numPr>
                <w:ilvl w:val="0"/>
                <w:numId w:val="8"/>
              </w:numPr>
              <w:tabs>
                <w:tab w:val="num" w:pos="1440"/>
              </w:tabs>
              <w:spacing w:before="120" w:after="0"/>
              <w:ind w:right="180"/>
            </w:pPr>
            <w:r w:rsidRPr="006E3E25">
              <w:rPr>
                <w:lang w:val="en-CA"/>
              </w:rPr>
              <w:t>There are currently several immunization providers in our local community who have access to vaccines and can provide measles vaccination to one year old children. These immunization providers are mostly small primary care clinics. Initial discussions with the managers of these clinics have identified several problems which may be contributing t</w:t>
            </w:r>
            <w:r>
              <w:rPr>
                <w:lang w:val="en-CA"/>
              </w:rPr>
              <w:t>o decreased immunization trends:</w:t>
            </w:r>
          </w:p>
          <w:p w:rsidR="008355FE" w:rsidRPr="006E3E25" w:rsidRDefault="008355FE" w:rsidP="008355FE">
            <w:pPr>
              <w:numPr>
                <w:ilvl w:val="1"/>
                <w:numId w:val="7"/>
              </w:numPr>
              <w:tabs>
                <w:tab w:val="num" w:pos="2160"/>
              </w:tabs>
              <w:spacing w:before="120" w:after="0"/>
              <w:ind w:right="180"/>
            </w:pPr>
            <w:r w:rsidRPr="006E3E25">
              <w:rPr>
                <w:lang w:val="en-CA"/>
              </w:rPr>
              <w:t>Vaccines occasionally out of stock</w:t>
            </w:r>
          </w:p>
          <w:p w:rsidR="008355FE" w:rsidRPr="006E3E25" w:rsidRDefault="008355FE" w:rsidP="008355FE">
            <w:pPr>
              <w:numPr>
                <w:ilvl w:val="1"/>
                <w:numId w:val="7"/>
              </w:numPr>
              <w:tabs>
                <w:tab w:val="num" w:pos="2160"/>
              </w:tabs>
              <w:spacing w:before="0" w:after="0"/>
              <w:ind w:right="180"/>
            </w:pPr>
            <w:r w:rsidRPr="006E3E25">
              <w:rPr>
                <w:lang w:val="en-CA"/>
              </w:rPr>
              <w:t>Health care providers not available to give vaccine; lack of volunteers to cover</w:t>
            </w:r>
          </w:p>
          <w:p w:rsidR="008355FE" w:rsidRPr="006E3E25" w:rsidRDefault="008355FE" w:rsidP="008355FE">
            <w:pPr>
              <w:numPr>
                <w:ilvl w:val="1"/>
                <w:numId w:val="7"/>
              </w:numPr>
              <w:tabs>
                <w:tab w:val="num" w:pos="2160"/>
              </w:tabs>
              <w:spacing w:before="0" w:after="0"/>
              <w:ind w:right="180"/>
            </w:pPr>
            <w:r w:rsidRPr="006E3E25">
              <w:rPr>
                <w:lang w:val="en-CA"/>
              </w:rPr>
              <w:t>Vaccine cold-chain supply breaks</w:t>
            </w:r>
          </w:p>
          <w:p w:rsidR="008355FE" w:rsidRPr="006E3E25" w:rsidRDefault="008355FE" w:rsidP="008355FE">
            <w:pPr>
              <w:numPr>
                <w:ilvl w:val="1"/>
                <w:numId w:val="7"/>
              </w:numPr>
              <w:tabs>
                <w:tab w:val="num" w:pos="2160"/>
              </w:tabs>
              <w:spacing w:before="0" w:after="0"/>
              <w:ind w:right="180"/>
            </w:pPr>
            <w:r w:rsidRPr="006E3E25">
              <w:rPr>
                <w:lang w:val="en-CA"/>
              </w:rPr>
              <w:t>Belief of particular religious groups around vaccination</w:t>
            </w:r>
          </w:p>
          <w:p w:rsidR="008355FE" w:rsidRPr="006E3E25" w:rsidRDefault="008355FE" w:rsidP="008355FE">
            <w:pPr>
              <w:numPr>
                <w:ilvl w:val="1"/>
                <w:numId w:val="7"/>
              </w:numPr>
              <w:tabs>
                <w:tab w:val="num" w:pos="2160"/>
              </w:tabs>
              <w:spacing w:before="0" w:after="0"/>
              <w:ind w:right="180"/>
            </w:pPr>
            <w:r w:rsidRPr="006E3E25">
              <w:rPr>
                <w:lang w:val="en-CA"/>
              </w:rPr>
              <w:t>Lack of social marketing</w:t>
            </w:r>
          </w:p>
          <w:p w:rsidR="008355FE" w:rsidRPr="006E3E25" w:rsidRDefault="008355FE" w:rsidP="008355FE">
            <w:pPr>
              <w:numPr>
                <w:ilvl w:val="1"/>
                <w:numId w:val="7"/>
              </w:numPr>
              <w:tabs>
                <w:tab w:val="num" w:pos="2160"/>
              </w:tabs>
              <w:spacing w:before="0" w:after="0"/>
              <w:ind w:right="180"/>
            </w:pPr>
            <w:r w:rsidRPr="006E3E25">
              <w:rPr>
                <w:lang w:val="en-CA"/>
              </w:rPr>
              <w:t>Parents unaware of vaccine availability and effects of measles disease</w:t>
            </w:r>
          </w:p>
          <w:p w:rsidR="008355FE" w:rsidRDefault="008355FE" w:rsidP="008355FE">
            <w:pPr>
              <w:numPr>
                <w:ilvl w:val="0"/>
                <w:numId w:val="7"/>
              </w:numPr>
              <w:tabs>
                <w:tab w:val="num" w:pos="1440"/>
              </w:tabs>
              <w:spacing w:before="240" w:after="0"/>
              <w:ind w:right="180"/>
            </w:pPr>
            <w:r w:rsidRPr="006E3E25">
              <w:rPr>
                <w:lang w:val="en-CA"/>
              </w:rPr>
              <w:t>There is an opportunity to capture these ideas, combine them with a literature research of the best ways to increase immunization coverage rates, and apply the resulting strategies to the clinics of the local immunization providers.</w:t>
            </w:r>
          </w:p>
          <w:p w:rsidR="00814CC8" w:rsidRDefault="008355FE" w:rsidP="008355FE">
            <w:pPr>
              <w:numPr>
                <w:ilvl w:val="0"/>
                <w:numId w:val="6"/>
              </w:numPr>
              <w:spacing w:before="200" w:after="120"/>
              <w:ind w:right="90"/>
            </w:pPr>
            <w:r w:rsidRPr="006E3E25">
              <w:rPr>
                <w:lang w:val="en-CA"/>
              </w:rPr>
              <w:t xml:space="preserve">As part of the Measles Initiative, UNICEF has expressed interest in providing funding to </w:t>
            </w:r>
            <w:r>
              <w:rPr>
                <w:lang w:val="en-CA"/>
              </w:rPr>
              <w:t>this</w:t>
            </w:r>
            <w:r w:rsidRPr="006E3E25">
              <w:rPr>
                <w:lang w:val="en-CA"/>
              </w:rPr>
              <w:t xml:space="preserve"> project. In addition, support from the office of the Chief Medical Officer from the Ministry of Health and Social Welfare</w:t>
            </w:r>
            <w:r>
              <w:rPr>
                <w:lang w:val="en-CA"/>
              </w:rPr>
              <w:t xml:space="preserve"> has been offered</w:t>
            </w:r>
            <w:r w:rsidRPr="006E3E25">
              <w:rPr>
                <w:lang w:val="en-CA"/>
              </w:rPr>
              <w:t>. Access to funding along with managerial and front-line support makes this a timely opportunity.</w:t>
            </w:r>
          </w:p>
        </w:tc>
      </w:tr>
    </w:tbl>
    <w:p w:rsidR="008355FE" w:rsidRDefault="008355FE">
      <w:bookmarkStart w:id="10" w:name="_Toc106079198"/>
      <w:bookmarkStart w:id="11" w:name="_Toc106079523"/>
      <w:bookmarkStart w:id="12" w:name="_Toc106079792"/>
      <w:bookmarkStart w:id="13" w:name="_Toc107027566"/>
      <w:bookmarkStart w:id="14" w:name="_Toc107027776"/>
      <w:r>
        <w:br w:type="page"/>
      </w:r>
    </w:p>
    <w:tbl>
      <w:tblPr>
        <w:tblStyle w:val="TableGrid"/>
        <w:tblW w:w="0" w:type="auto"/>
        <w:tblInd w:w="108" w:type="dxa"/>
        <w:tblLook w:val="04A0"/>
      </w:tblPr>
      <w:tblGrid>
        <w:gridCol w:w="9468"/>
      </w:tblGrid>
      <w:tr w:rsidR="008355FE" w:rsidTr="008355FE">
        <w:trPr>
          <w:trHeight w:val="647"/>
        </w:trPr>
        <w:tc>
          <w:tcPr>
            <w:tcW w:w="9468" w:type="dxa"/>
            <w:tcBorders>
              <w:top w:val="single" w:sz="12" w:space="0" w:color="auto"/>
              <w:left w:val="single" w:sz="12" w:space="0" w:color="auto"/>
              <w:bottom w:val="single" w:sz="12" w:space="0" w:color="auto"/>
              <w:right w:val="single" w:sz="12" w:space="0" w:color="auto"/>
            </w:tcBorders>
            <w:vAlign w:val="center"/>
          </w:tcPr>
          <w:p w:rsidR="008355FE" w:rsidRPr="00814CC8" w:rsidRDefault="00F82361" w:rsidP="001850E9">
            <w:pPr>
              <w:spacing w:before="120" w:after="0"/>
              <w:ind w:left="972"/>
              <w:jc w:val="left"/>
              <w:rPr>
                <w:b/>
              </w:rPr>
            </w:pPr>
            <w:r w:rsidRPr="00F82361">
              <w:rPr>
                <w:b/>
                <w:noProof/>
                <w:lang w:val="en-CA" w:eastAsia="en-CA"/>
              </w:rPr>
              <w:lastRenderedPageBreak/>
              <w:drawing>
                <wp:anchor distT="0" distB="0" distL="114300" distR="114300" simplePos="0" relativeHeight="251707392" behindDoc="0" locked="0" layoutInCell="1" allowOverlap="1">
                  <wp:simplePos x="0" y="0"/>
                  <wp:positionH relativeFrom="column">
                    <wp:posOffset>13970</wp:posOffset>
                  </wp:positionH>
                  <wp:positionV relativeFrom="paragraph">
                    <wp:posOffset>56515</wp:posOffset>
                  </wp:positionV>
                  <wp:extent cx="435610" cy="369570"/>
                  <wp:effectExtent l="19050" t="0" r="2540" b="0"/>
                  <wp:wrapNone/>
                  <wp:docPr id="25" name="Picture 5" descr="C:\Dave\Personal\Individual\Social-Emotional\Pictures\2011\201102 - Miscellaneous\IMG_0132 (no logo).jpg"/>
                  <wp:cNvGraphicFramePr/>
                  <a:graphic xmlns:a="http://schemas.openxmlformats.org/drawingml/2006/main">
                    <a:graphicData uri="http://schemas.openxmlformats.org/drawingml/2006/picture">
                      <pic:pic xmlns:pic="http://schemas.openxmlformats.org/drawingml/2006/picture">
                        <pic:nvPicPr>
                          <pic:cNvPr id="1046" name="Picture 22" descr="C:\Dave\Personal\Individual\Social-Emotional\Pictures\2011\201102 - Miscellaneous\IMG_0132 (no logo).jpg"/>
                          <pic:cNvPicPr>
                            <a:picLocks noChangeAspect="1" noChangeArrowheads="1"/>
                          </pic:cNvPicPr>
                        </pic:nvPicPr>
                        <pic:blipFill>
                          <a:blip r:embed="rId12" cstate="print"/>
                          <a:srcRect/>
                          <a:stretch>
                            <a:fillRect/>
                          </a:stretch>
                        </pic:blipFill>
                        <pic:spPr bwMode="auto">
                          <a:xfrm>
                            <a:off x="0" y="0"/>
                            <a:ext cx="435610" cy="369570"/>
                          </a:xfrm>
                          <a:prstGeom prst="rect">
                            <a:avLst/>
                          </a:prstGeom>
                          <a:noFill/>
                        </pic:spPr>
                      </pic:pic>
                    </a:graphicData>
                  </a:graphic>
                </wp:anchor>
              </w:drawing>
            </w:r>
            <w:r w:rsidR="008355FE" w:rsidRPr="00261AA3">
              <w:rPr>
                <w:b/>
              </w:rPr>
              <w:t xml:space="preserve">Complete the </w:t>
            </w:r>
            <w:r w:rsidR="00E53B33">
              <w:rPr>
                <w:b/>
                <w:u w:val="single"/>
              </w:rPr>
              <w:t>Purpose</w:t>
            </w:r>
            <w:r w:rsidR="008355FE" w:rsidRPr="007B2912">
              <w:rPr>
                <w:b/>
              </w:rPr>
              <w:t xml:space="preserve"> </w:t>
            </w:r>
            <w:r w:rsidR="008355FE">
              <w:rPr>
                <w:b/>
              </w:rPr>
              <w:t>s</w:t>
            </w:r>
            <w:r w:rsidR="008355FE" w:rsidRPr="007B2912">
              <w:rPr>
                <w:b/>
              </w:rPr>
              <w:t xml:space="preserve">ection </w:t>
            </w:r>
            <w:r w:rsidR="008355FE">
              <w:rPr>
                <w:b/>
              </w:rPr>
              <w:t>of your p</w:t>
            </w:r>
            <w:r w:rsidR="008355FE" w:rsidRPr="00261AA3">
              <w:rPr>
                <w:b/>
              </w:rPr>
              <w:t>roject</w:t>
            </w:r>
            <w:r w:rsidR="008355FE">
              <w:rPr>
                <w:b/>
              </w:rPr>
              <w:t xml:space="preserve"> charter</w:t>
            </w:r>
            <w:r w:rsidR="008355FE" w:rsidRPr="00261AA3">
              <w:rPr>
                <w:b/>
              </w:rPr>
              <w:t>:</w:t>
            </w:r>
          </w:p>
          <w:p w:rsidR="008355FE" w:rsidRDefault="008355FE" w:rsidP="008355FE">
            <w:pPr>
              <w:spacing w:before="120" w:after="0"/>
              <w:ind w:left="0"/>
              <w:jc w:val="left"/>
            </w:pPr>
          </w:p>
        </w:tc>
      </w:tr>
    </w:tbl>
    <w:p w:rsidR="008355FE" w:rsidRDefault="008355FE" w:rsidP="008355FE">
      <w:pPr>
        <w:spacing w:before="120" w:after="0"/>
        <w:ind w:left="882"/>
        <w:jc w:val="left"/>
      </w:pPr>
    </w:p>
    <w:tbl>
      <w:tblPr>
        <w:tblStyle w:val="TableGrid"/>
        <w:tblW w:w="0" w:type="auto"/>
        <w:tblInd w:w="108" w:type="dxa"/>
        <w:tblLook w:val="04A0"/>
      </w:tblPr>
      <w:tblGrid>
        <w:gridCol w:w="9468"/>
      </w:tblGrid>
      <w:tr w:rsidR="008355FE" w:rsidTr="00405669">
        <w:trPr>
          <w:trHeight w:val="11305"/>
        </w:trPr>
        <w:tc>
          <w:tcPr>
            <w:tcW w:w="9468" w:type="dxa"/>
            <w:tcBorders>
              <w:bottom w:val="single" w:sz="4" w:space="0" w:color="auto"/>
            </w:tcBorders>
          </w:tcPr>
          <w:p w:rsidR="008355FE" w:rsidRDefault="00E53B33" w:rsidP="00405669">
            <w:pPr>
              <w:ind w:left="0"/>
              <w:rPr>
                <w:b/>
              </w:rPr>
            </w:pPr>
            <w:r>
              <w:rPr>
                <w:b/>
              </w:rPr>
              <w:t>Purpose</w:t>
            </w:r>
            <w:r w:rsidR="008355FE">
              <w:rPr>
                <w:b/>
              </w:rPr>
              <w:t>:</w:t>
            </w:r>
          </w:p>
          <w:p w:rsidR="008355FE" w:rsidRDefault="008355FE" w:rsidP="00405669">
            <w:pPr>
              <w:pStyle w:val="InfoBlue"/>
              <w:ind w:left="0"/>
              <w:jc w:val="left"/>
              <w:rPr>
                <w:b/>
              </w:rPr>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Default="008355FE" w:rsidP="00405669">
            <w:pPr>
              <w:pStyle w:val="BodyText"/>
            </w:pPr>
          </w:p>
          <w:p w:rsidR="008355FE" w:rsidRPr="00814CC8" w:rsidRDefault="008355FE" w:rsidP="00405669">
            <w:pPr>
              <w:pStyle w:val="BodyText"/>
              <w:ind w:left="0"/>
              <w:jc w:val="right"/>
            </w:pPr>
            <w:r w:rsidRPr="00E9446B">
              <w:rPr>
                <w:sz w:val="20"/>
                <w:szCs w:val="20"/>
              </w:rPr>
              <w:t xml:space="preserve">(continue on </w:t>
            </w:r>
            <w:r w:rsidR="002479C3">
              <w:rPr>
                <w:sz w:val="20"/>
                <w:szCs w:val="20"/>
              </w:rPr>
              <w:t xml:space="preserve">back </w:t>
            </w:r>
            <w:r>
              <w:rPr>
                <w:sz w:val="20"/>
                <w:szCs w:val="20"/>
              </w:rPr>
              <w:t>if needed</w:t>
            </w:r>
            <w:r w:rsidRPr="00E9446B">
              <w:rPr>
                <w:sz w:val="20"/>
                <w:szCs w:val="20"/>
              </w:rPr>
              <w:t>)</w:t>
            </w:r>
          </w:p>
        </w:tc>
      </w:tr>
      <w:tr w:rsidR="00636B7B" w:rsidTr="00E66C43">
        <w:tc>
          <w:tcPr>
            <w:tcW w:w="9468" w:type="dxa"/>
            <w:shd w:val="clear" w:color="auto" w:fill="000000" w:themeFill="text1"/>
          </w:tcPr>
          <w:p w:rsidR="00636B7B" w:rsidRDefault="002479C3" w:rsidP="006924EE">
            <w:pPr>
              <w:pStyle w:val="Heading1"/>
              <w:outlineLvl w:val="0"/>
            </w:pPr>
            <w:r>
              <w:rPr>
                <w:lang w:val="en-CA"/>
              </w:rPr>
              <w:lastRenderedPageBreak/>
              <w:br w:type="page"/>
            </w:r>
            <w:bookmarkStart w:id="15" w:name="_Toc302414536"/>
            <w:proofErr w:type="gramStart"/>
            <w:r w:rsidR="00636B7B">
              <w:t>4</w:t>
            </w:r>
            <w:r w:rsidR="00636B7B" w:rsidRPr="00154353">
              <w:t xml:space="preserve"> </w:t>
            </w:r>
            <w:r w:rsidR="00636B7B">
              <w:t xml:space="preserve"> Objective</w:t>
            </w:r>
            <w:bookmarkEnd w:id="15"/>
            <w:proofErr w:type="gramEnd"/>
          </w:p>
        </w:tc>
      </w:tr>
    </w:tbl>
    <w:tbl>
      <w:tblPr>
        <w:tblStyle w:val="TableGrid"/>
        <w:tblpPr w:leftFromText="180" w:rightFromText="180" w:vertAnchor="text" w:horzAnchor="margin" w:tblpX="108" w:tblpY="573"/>
        <w:tblW w:w="0" w:type="auto"/>
        <w:tblLook w:val="04A0"/>
      </w:tblPr>
      <w:tblGrid>
        <w:gridCol w:w="2538"/>
        <w:gridCol w:w="6930"/>
      </w:tblGrid>
      <w:tr w:rsidR="00636B7B" w:rsidRPr="00052C2A" w:rsidTr="00E66C43">
        <w:trPr>
          <w:trHeight w:val="460"/>
        </w:trPr>
        <w:tc>
          <w:tcPr>
            <w:tcW w:w="9468" w:type="dxa"/>
            <w:gridSpan w:val="2"/>
            <w:shd w:val="clear" w:color="auto" w:fill="D9D9D9" w:themeFill="background1" w:themeFillShade="D9"/>
            <w:vAlign w:val="center"/>
          </w:tcPr>
          <w:p w:rsidR="00636B7B" w:rsidRPr="00052C2A" w:rsidRDefault="00636B7B" w:rsidP="00E66C43">
            <w:pPr>
              <w:spacing w:before="0" w:after="0"/>
              <w:ind w:left="0"/>
              <w:jc w:val="left"/>
              <w:rPr>
                <w:b/>
              </w:rPr>
            </w:pPr>
            <w:r>
              <w:rPr>
                <w:b/>
              </w:rPr>
              <w:t>Summary of Key Concepts</w:t>
            </w:r>
          </w:p>
        </w:tc>
      </w:tr>
      <w:tr w:rsidR="00636B7B" w:rsidRPr="00814CC8" w:rsidTr="00E66C43">
        <w:tc>
          <w:tcPr>
            <w:tcW w:w="9468" w:type="dxa"/>
            <w:gridSpan w:val="2"/>
          </w:tcPr>
          <w:p w:rsidR="00E66C43" w:rsidRPr="00E66C43" w:rsidRDefault="00E1086B" w:rsidP="00E66C43">
            <w:pPr>
              <w:pStyle w:val="InfoBlue"/>
              <w:spacing w:before="240" w:after="0"/>
              <w:ind w:left="0"/>
              <w:jc w:val="left"/>
              <w:rPr>
                <w:b/>
                <w:i w:val="0"/>
                <w:color w:val="auto"/>
                <w:lang w:val="en-CA"/>
              </w:rPr>
            </w:pPr>
            <w:r>
              <w:rPr>
                <w:b/>
                <w:i w:val="0"/>
                <w:color w:val="auto"/>
                <w:lang w:val="en-CA"/>
              </w:rPr>
              <w:t>Objective</w:t>
            </w:r>
          </w:p>
          <w:p w:rsidR="00E66C43" w:rsidRPr="00E66C43" w:rsidRDefault="00E66C43" w:rsidP="00E1086B">
            <w:pPr>
              <w:pStyle w:val="InfoBlue"/>
              <w:spacing w:after="240"/>
              <w:ind w:left="0"/>
              <w:jc w:val="left"/>
              <w:rPr>
                <w:i w:val="0"/>
                <w:color w:val="auto"/>
                <w:lang w:val="en-CA"/>
              </w:rPr>
            </w:pPr>
            <w:r>
              <w:rPr>
                <w:i w:val="0"/>
                <w:color w:val="auto"/>
                <w:lang w:val="en-CA"/>
              </w:rPr>
              <w:t xml:space="preserve">Defines the high-level objective.  The high level objective is </w:t>
            </w:r>
            <w:r w:rsidR="00E1086B">
              <w:rPr>
                <w:i w:val="0"/>
                <w:color w:val="auto"/>
                <w:lang w:val="en-CA"/>
              </w:rPr>
              <w:t xml:space="preserve">then </w:t>
            </w:r>
            <w:r>
              <w:rPr>
                <w:i w:val="0"/>
                <w:color w:val="auto"/>
                <w:lang w:val="en-CA"/>
              </w:rPr>
              <w:t xml:space="preserve">further explained with operational definitions.  Operational definitions should use specific, quantitative language </w:t>
            </w:r>
            <w:r w:rsidRPr="00636B7B">
              <w:rPr>
                <w:i w:val="0"/>
                <w:color w:val="auto"/>
                <w:lang w:val="en-CA"/>
              </w:rPr>
              <w:t xml:space="preserve">(i.e. </w:t>
            </w:r>
            <w:r w:rsidR="00E1086B">
              <w:rPr>
                <w:i w:val="0"/>
                <w:color w:val="auto"/>
                <w:lang w:val="en-CA"/>
              </w:rPr>
              <w:t xml:space="preserve">describe how terms are used </w:t>
            </w:r>
            <w:r w:rsidRPr="00636B7B">
              <w:rPr>
                <w:i w:val="0"/>
                <w:color w:val="auto"/>
                <w:lang w:val="en-CA"/>
              </w:rPr>
              <w:t xml:space="preserve">in day-to-day life).  </w:t>
            </w:r>
          </w:p>
        </w:tc>
      </w:tr>
      <w:tr w:rsidR="00636B7B" w:rsidRPr="00B1001C" w:rsidTr="00E66C43">
        <w:trPr>
          <w:trHeight w:val="455"/>
        </w:trPr>
        <w:tc>
          <w:tcPr>
            <w:tcW w:w="9468" w:type="dxa"/>
            <w:gridSpan w:val="2"/>
            <w:shd w:val="clear" w:color="auto" w:fill="D9D9D9" w:themeFill="background1" w:themeFillShade="D9"/>
            <w:vAlign w:val="center"/>
          </w:tcPr>
          <w:p w:rsidR="00636B7B" w:rsidRPr="00B1001C" w:rsidRDefault="00F82361" w:rsidP="00E66C43">
            <w:pPr>
              <w:spacing w:before="0" w:after="0"/>
              <w:ind w:left="450"/>
              <w:jc w:val="left"/>
              <w:rPr>
                <w:b/>
              </w:rPr>
            </w:pPr>
            <w:r w:rsidRPr="00F82361">
              <w:rPr>
                <w:b/>
                <w:noProof/>
                <w:lang w:val="en-CA" w:eastAsia="en-CA"/>
              </w:rPr>
              <w:drawing>
                <wp:anchor distT="0" distB="0" distL="114300" distR="114300" simplePos="0" relativeHeight="251700224" behindDoc="0" locked="0" layoutInCell="1" allowOverlap="1">
                  <wp:simplePos x="0" y="0"/>
                  <wp:positionH relativeFrom="column">
                    <wp:posOffset>-31115</wp:posOffset>
                  </wp:positionH>
                  <wp:positionV relativeFrom="paragraph">
                    <wp:posOffset>-5715</wp:posOffset>
                  </wp:positionV>
                  <wp:extent cx="213360" cy="191135"/>
                  <wp:effectExtent l="19050" t="0" r="0" b="0"/>
                  <wp:wrapNone/>
                  <wp:docPr id="19" name="Picture 3" descr="C:\Dave\Personal\Individual\Social-Emotional\Pictures\2011\201102 - Miscellaneous\031.JPG"/>
                  <wp:cNvGraphicFramePr/>
                  <a:graphic xmlns:a="http://schemas.openxmlformats.org/drawingml/2006/main">
                    <a:graphicData uri="http://schemas.openxmlformats.org/drawingml/2006/picture">
                      <pic:pic xmlns:pic="http://schemas.openxmlformats.org/drawingml/2006/picture">
                        <pic:nvPicPr>
                          <pic:cNvPr id="4099" name="Picture 3" descr="C:\Dave\Personal\Individual\Social-Emotional\Pictures\2011\201102 - Miscellaneous\031.JPG"/>
                          <pic:cNvPicPr>
                            <a:picLocks noChangeAspect="1" noChangeArrowheads="1"/>
                          </pic:cNvPicPr>
                        </pic:nvPicPr>
                        <pic:blipFill>
                          <a:blip r:embed="rId11" cstate="print"/>
                          <a:srcRect l="7454"/>
                          <a:stretch>
                            <a:fillRect/>
                          </a:stretch>
                        </pic:blipFill>
                        <pic:spPr bwMode="auto">
                          <a:xfrm>
                            <a:off x="0" y="0"/>
                            <a:ext cx="213360" cy="191135"/>
                          </a:xfrm>
                          <a:prstGeom prst="rect">
                            <a:avLst/>
                          </a:prstGeom>
                          <a:noFill/>
                        </pic:spPr>
                      </pic:pic>
                    </a:graphicData>
                  </a:graphic>
                </wp:anchor>
              </w:drawing>
            </w:r>
            <w:r w:rsidR="00636B7B">
              <w:rPr>
                <w:b/>
              </w:rPr>
              <w:t>MIP Case Study</w:t>
            </w:r>
          </w:p>
        </w:tc>
      </w:tr>
      <w:tr w:rsidR="00524FAB" w:rsidTr="00524FAB">
        <w:trPr>
          <w:trHeight w:val="120"/>
        </w:trPr>
        <w:tc>
          <w:tcPr>
            <w:tcW w:w="2538" w:type="dxa"/>
          </w:tcPr>
          <w:p w:rsidR="00524FAB" w:rsidRPr="002B73C6" w:rsidRDefault="00524FAB" w:rsidP="00E66C43">
            <w:pPr>
              <w:tabs>
                <w:tab w:val="num" w:pos="1440"/>
              </w:tabs>
              <w:spacing w:before="120" w:after="0"/>
              <w:ind w:left="0"/>
              <w:rPr>
                <w:b/>
              </w:rPr>
            </w:pPr>
            <w:r w:rsidRPr="002B73C6">
              <w:rPr>
                <w:b/>
                <w:lang w:val="en-CA"/>
              </w:rPr>
              <w:t>Hig</w:t>
            </w:r>
            <w:r>
              <w:rPr>
                <w:b/>
                <w:lang w:val="en-CA"/>
              </w:rPr>
              <w:t>h Level Objective</w:t>
            </w:r>
            <w:r w:rsidRPr="002B73C6">
              <w:rPr>
                <w:b/>
                <w:lang w:val="en-CA"/>
              </w:rPr>
              <w:t>:</w:t>
            </w:r>
          </w:p>
        </w:tc>
        <w:tc>
          <w:tcPr>
            <w:tcW w:w="6930" w:type="dxa"/>
          </w:tcPr>
          <w:p w:rsidR="00524FAB" w:rsidRDefault="00524FAB" w:rsidP="00E1086B">
            <w:pPr>
              <w:tabs>
                <w:tab w:val="num" w:pos="720"/>
                <w:tab w:val="num" w:pos="1440"/>
                <w:tab w:val="left" w:pos="8622"/>
              </w:tabs>
              <w:spacing w:before="120" w:after="120"/>
              <w:ind w:left="0" w:right="180"/>
            </w:pPr>
            <w:r w:rsidRPr="00846639">
              <w:rPr>
                <w:lang w:val="en-CA"/>
              </w:rPr>
              <w:t xml:space="preserve">“To minimize the </w:t>
            </w:r>
            <w:r w:rsidRPr="00E1086B">
              <w:rPr>
                <w:u w:val="single"/>
                <w:lang w:val="en-CA"/>
              </w:rPr>
              <w:t>risk of measles</w:t>
            </w:r>
            <w:r w:rsidRPr="00846639">
              <w:rPr>
                <w:lang w:val="en-CA"/>
              </w:rPr>
              <w:t xml:space="preserve"> for children under five years of age by </w:t>
            </w:r>
            <w:r w:rsidRPr="00E1086B">
              <w:rPr>
                <w:u w:val="single"/>
                <w:lang w:val="en-CA"/>
              </w:rPr>
              <w:t>increasing immunization rates</w:t>
            </w:r>
            <w:r w:rsidRPr="00846639">
              <w:rPr>
                <w:lang w:val="en-CA"/>
              </w:rPr>
              <w:t xml:space="preserve"> for </w:t>
            </w:r>
            <w:r w:rsidRPr="00E1086B">
              <w:rPr>
                <w:u w:val="single"/>
                <w:lang w:val="en-CA"/>
              </w:rPr>
              <w:t>one-year old children</w:t>
            </w:r>
            <w:r w:rsidRPr="00846639">
              <w:rPr>
                <w:lang w:val="en-CA"/>
              </w:rPr>
              <w:t xml:space="preserve"> using </w:t>
            </w:r>
            <w:r w:rsidR="00E1086B" w:rsidRPr="00E1086B">
              <w:rPr>
                <w:u w:val="single"/>
                <w:lang w:val="en-CA"/>
              </w:rPr>
              <w:t xml:space="preserve">bottom-up and top-down </w:t>
            </w:r>
            <w:r w:rsidRPr="00E1086B">
              <w:rPr>
                <w:u w:val="single"/>
                <w:lang w:val="en-CA"/>
              </w:rPr>
              <w:t>principles</w:t>
            </w:r>
            <w:r w:rsidRPr="00846639">
              <w:rPr>
                <w:lang w:val="en-CA"/>
              </w:rPr>
              <w:t xml:space="preserve"> applied to </w:t>
            </w:r>
            <w:r w:rsidRPr="00E1086B">
              <w:rPr>
                <w:u w:val="single"/>
                <w:lang w:val="en-CA"/>
              </w:rPr>
              <w:t>clinical operations</w:t>
            </w:r>
            <w:r w:rsidRPr="00846639">
              <w:rPr>
                <w:lang w:val="en-CA"/>
              </w:rPr>
              <w:t xml:space="preserve"> of </w:t>
            </w:r>
            <w:r w:rsidRPr="00E1086B">
              <w:rPr>
                <w:u w:val="single"/>
                <w:lang w:val="en-CA"/>
              </w:rPr>
              <w:t>local immunization providers</w:t>
            </w:r>
            <w:r w:rsidRPr="00846639">
              <w:rPr>
                <w:lang w:val="en-CA"/>
              </w:rPr>
              <w:t>”</w:t>
            </w:r>
          </w:p>
        </w:tc>
      </w:tr>
      <w:tr w:rsidR="00E66C43" w:rsidTr="00D0476C">
        <w:trPr>
          <w:trHeight w:val="6065"/>
        </w:trPr>
        <w:tc>
          <w:tcPr>
            <w:tcW w:w="9468" w:type="dxa"/>
            <w:gridSpan w:val="2"/>
          </w:tcPr>
          <w:p w:rsidR="003212AA" w:rsidRPr="003212AA" w:rsidRDefault="00E66C43" w:rsidP="003212AA">
            <w:pPr>
              <w:tabs>
                <w:tab w:val="num" w:pos="1440"/>
                <w:tab w:val="left" w:pos="8622"/>
              </w:tabs>
              <w:spacing w:before="120" w:after="240"/>
              <w:ind w:left="0" w:right="180"/>
              <w:rPr>
                <w:b/>
                <w:lang w:val="en-CA"/>
              </w:rPr>
            </w:pPr>
            <w:r>
              <w:rPr>
                <w:b/>
                <w:lang w:val="en-CA"/>
              </w:rPr>
              <w:t>Operational Definitions:</w:t>
            </w:r>
          </w:p>
          <w:tbl>
            <w:tblPr>
              <w:tblStyle w:val="TableProfessional"/>
              <w:tblW w:w="0" w:type="auto"/>
              <w:tblLook w:val="04A0"/>
            </w:tblPr>
            <w:tblGrid>
              <w:gridCol w:w="3302"/>
              <w:gridCol w:w="5778"/>
            </w:tblGrid>
            <w:tr w:rsidR="00E66C43" w:rsidRPr="00EC2452" w:rsidTr="003212AA">
              <w:trPr>
                <w:cnfStyle w:val="100000000000"/>
                <w:trHeight w:val="504"/>
              </w:trPr>
              <w:tc>
                <w:tcPr>
                  <w:tcW w:w="3302" w:type="dxa"/>
                  <w:vAlign w:val="center"/>
                  <w:hideMark/>
                </w:tcPr>
                <w:p w:rsidR="00E66C43" w:rsidRPr="007A621B" w:rsidRDefault="00E66C43" w:rsidP="00924878">
                  <w:pPr>
                    <w:framePr w:hSpace="180" w:wrap="around" w:vAnchor="text" w:hAnchor="margin" w:x="108" w:y="573"/>
                    <w:tabs>
                      <w:tab w:val="left" w:pos="8622"/>
                    </w:tabs>
                    <w:spacing w:before="0" w:after="0"/>
                    <w:ind w:left="360" w:right="180"/>
                    <w:jc w:val="left"/>
                    <w:rPr>
                      <w:color w:val="FFFFFF" w:themeColor="background1"/>
                    </w:rPr>
                  </w:pPr>
                  <w:r w:rsidRPr="007A621B">
                    <w:rPr>
                      <w:color w:val="FFFFFF" w:themeColor="background1"/>
                      <w:lang w:val="en-CA"/>
                    </w:rPr>
                    <w:t>Descriptive Term</w:t>
                  </w:r>
                </w:p>
              </w:tc>
              <w:tc>
                <w:tcPr>
                  <w:tcW w:w="5778" w:type="dxa"/>
                  <w:vAlign w:val="center"/>
                  <w:hideMark/>
                </w:tcPr>
                <w:p w:rsidR="00E66C43" w:rsidRPr="007A621B" w:rsidRDefault="00E66C43" w:rsidP="00924878">
                  <w:pPr>
                    <w:framePr w:hSpace="180" w:wrap="around" w:vAnchor="text" w:hAnchor="margin" w:x="108" w:y="573"/>
                    <w:tabs>
                      <w:tab w:val="left" w:pos="8622"/>
                    </w:tabs>
                    <w:spacing w:before="0" w:after="0"/>
                    <w:ind w:left="0" w:right="180"/>
                    <w:jc w:val="center"/>
                    <w:rPr>
                      <w:color w:val="FFFFFF" w:themeColor="background1"/>
                    </w:rPr>
                  </w:pPr>
                  <w:r w:rsidRPr="007A621B">
                    <w:rPr>
                      <w:color w:val="FFFFFF" w:themeColor="background1"/>
                      <w:lang w:val="en-CA"/>
                    </w:rPr>
                    <w:t>Operational Definition</w:t>
                  </w:r>
                </w:p>
              </w:tc>
            </w:tr>
            <w:tr w:rsidR="00E66C43" w:rsidRPr="00EC2452" w:rsidTr="003212AA">
              <w:trPr>
                <w:trHeight w:val="720"/>
              </w:trPr>
              <w:tc>
                <w:tcPr>
                  <w:tcW w:w="3302" w:type="dxa"/>
                  <w:vAlign w:val="center"/>
                  <w:hideMark/>
                </w:tcPr>
                <w:p w:rsidR="00E66C43" w:rsidRPr="00EC2452" w:rsidRDefault="00E66C43" w:rsidP="00924878">
                  <w:pPr>
                    <w:framePr w:hSpace="180" w:wrap="around" w:vAnchor="text" w:hAnchor="margin" w:x="108" w:y="573"/>
                    <w:numPr>
                      <w:ilvl w:val="0"/>
                      <w:numId w:val="4"/>
                    </w:numPr>
                    <w:tabs>
                      <w:tab w:val="clear" w:pos="720"/>
                      <w:tab w:val="num" w:pos="368"/>
                      <w:tab w:val="left" w:pos="8622"/>
                    </w:tabs>
                    <w:spacing w:before="0" w:after="0"/>
                    <w:ind w:left="368" w:right="180"/>
                    <w:jc w:val="left"/>
                  </w:pPr>
                  <w:r w:rsidRPr="00EC2452">
                    <w:rPr>
                      <w:lang w:val="en-CA"/>
                    </w:rPr>
                    <w:t>Risk of measles</w:t>
                  </w:r>
                </w:p>
              </w:tc>
              <w:tc>
                <w:tcPr>
                  <w:tcW w:w="5778" w:type="dxa"/>
                  <w:vAlign w:val="center"/>
                  <w:hideMark/>
                </w:tcPr>
                <w:p w:rsidR="00E66C43" w:rsidRPr="00EC2452" w:rsidRDefault="00E66C43" w:rsidP="00924878">
                  <w:pPr>
                    <w:framePr w:hSpace="180" w:wrap="around" w:vAnchor="text" w:hAnchor="margin" w:x="108" w:y="573"/>
                    <w:numPr>
                      <w:ilvl w:val="0"/>
                      <w:numId w:val="4"/>
                    </w:numPr>
                    <w:tabs>
                      <w:tab w:val="clear" w:pos="720"/>
                      <w:tab w:val="num" w:pos="388"/>
                      <w:tab w:val="left" w:pos="8622"/>
                    </w:tabs>
                    <w:spacing w:before="0" w:after="0"/>
                    <w:ind w:left="388" w:right="180"/>
                    <w:jc w:val="left"/>
                  </w:pPr>
                  <w:r w:rsidRPr="00EC2452">
                    <w:rPr>
                      <w:lang w:val="en-CA"/>
                    </w:rPr>
                    <w:t>Incidence of measles (# new cases / individuals at risk / year)</w:t>
                  </w:r>
                </w:p>
              </w:tc>
            </w:tr>
            <w:tr w:rsidR="00E66C43" w:rsidRPr="00EC2452" w:rsidTr="003212AA">
              <w:trPr>
                <w:trHeight w:val="720"/>
              </w:trPr>
              <w:tc>
                <w:tcPr>
                  <w:tcW w:w="3302" w:type="dxa"/>
                  <w:vAlign w:val="center"/>
                  <w:hideMark/>
                </w:tcPr>
                <w:p w:rsidR="00E66C43" w:rsidRPr="00EC2452" w:rsidRDefault="00E66C43" w:rsidP="00924878">
                  <w:pPr>
                    <w:framePr w:hSpace="180" w:wrap="around" w:vAnchor="text" w:hAnchor="margin" w:x="108" w:y="573"/>
                    <w:numPr>
                      <w:ilvl w:val="0"/>
                      <w:numId w:val="4"/>
                    </w:numPr>
                    <w:tabs>
                      <w:tab w:val="clear" w:pos="720"/>
                      <w:tab w:val="num" w:pos="368"/>
                      <w:tab w:val="left" w:pos="8622"/>
                    </w:tabs>
                    <w:spacing w:before="0" w:after="0"/>
                    <w:ind w:left="368" w:right="180"/>
                    <w:jc w:val="left"/>
                  </w:pPr>
                  <w:r w:rsidRPr="00EC2452">
                    <w:rPr>
                      <w:lang w:val="en-CA"/>
                    </w:rPr>
                    <w:t>Increasing  immun</w:t>
                  </w:r>
                  <w:r>
                    <w:rPr>
                      <w:lang w:val="en-CA"/>
                    </w:rPr>
                    <w:t>ization</w:t>
                  </w:r>
                  <w:r w:rsidRPr="00EC2452">
                    <w:rPr>
                      <w:lang w:val="en-CA"/>
                    </w:rPr>
                    <w:t xml:space="preserve"> rates</w:t>
                  </w:r>
                </w:p>
              </w:tc>
              <w:tc>
                <w:tcPr>
                  <w:tcW w:w="5778" w:type="dxa"/>
                  <w:vAlign w:val="center"/>
                  <w:hideMark/>
                </w:tcPr>
                <w:p w:rsidR="00E66C43" w:rsidRPr="00EC2452" w:rsidRDefault="00E66C43" w:rsidP="00924878">
                  <w:pPr>
                    <w:framePr w:hSpace="180" w:wrap="around" w:vAnchor="text" w:hAnchor="margin" w:x="108" w:y="573"/>
                    <w:numPr>
                      <w:ilvl w:val="0"/>
                      <w:numId w:val="4"/>
                    </w:numPr>
                    <w:tabs>
                      <w:tab w:val="clear" w:pos="720"/>
                      <w:tab w:val="num" w:pos="388"/>
                      <w:tab w:val="left" w:pos="8622"/>
                    </w:tabs>
                    <w:spacing w:before="0" w:after="0"/>
                    <w:ind w:left="388" w:right="180"/>
                    <w:jc w:val="left"/>
                  </w:pPr>
                  <w:r w:rsidRPr="00EC2452">
                    <w:t xml:space="preserve">From 2010 coverage rate to date (65%). Target is 2008 rate of 88%. </w:t>
                  </w:r>
                </w:p>
              </w:tc>
            </w:tr>
            <w:tr w:rsidR="00E66C43" w:rsidRPr="00EC2452" w:rsidTr="003212AA">
              <w:trPr>
                <w:trHeight w:val="720"/>
              </w:trPr>
              <w:tc>
                <w:tcPr>
                  <w:tcW w:w="3302" w:type="dxa"/>
                  <w:vAlign w:val="center"/>
                  <w:hideMark/>
                </w:tcPr>
                <w:p w:rsidR="00E66C43" w:rsidRPr="00EC2452" w:rsidRDefault="00E66C43" w:rsidP="00924878">
                  <w:pPr>
                    <w:framePr w:hSpace="180" w:wrap="around" w:vAnchor="text" w:hAnchor="margin" w:x="108" w:y="573"/>
                    <w:numPr>
                      <w:ilvl w:val="0"/>
                      <w:numId w:val="4"/>
                    </w:numPr>
                    <w:tabs>
                      <w:tab w:val="clear" w:pos="720"/>
                      <w:tab w:val="num" w:pos="368"/>
                      <w:tab w:val="left" w:pos="8622"/>
                    </w:tabs>
                    <w:spacing w:before="0" w:after="0"/>
                    <w:ind w:left="368" w:right="180"/>
                    <w:jc w:val="left"/>
                  </w:pPr>
                  <w:r w:rsidRPr="00EC2452">
                    <w:rPr>
                      <w:lang w:val="en-CA"/>
                    </w:rPr>
                    <w:t>One-year old children</w:t>
                  </w:r>
                </w:p>
              </w:tc>
              <w:tc>
                <w:tcPr>
                  <w:tcW w:w="5778" w:type="dxa"/>
                  <w:vAlign w:val="center"/>
                  <w:hideMark/>
                </w:tcPr>
                <w:p w:rsidR="00E66C43" w:rsidRPr="00EC2452" w:rsidRDefault="00E1086B" w:rsidP="00924878">
                  <w:pPr>
                    <w:framePr w:hSpace="180" w:wrap="around" w:vAnchor="text" w:hAnchor="margin" w:x="108" w:y="573"/>
                    <w:numPr>
                      <w:ilvl w:val="0"/>
                      <w:numId w:val="4"/>
                    </w:numPr>
                    <w:tabs>
                      <w:tab w:val="clear" w:pos="720"/>
                      <w:tab w:val="num" w:pos="388"/>
                      <w:tab w:val="left" w:pos="8622"/>
                    </w:tabs>
                    <w:spacing w:before="0" w:after="0"/>
                    <w:ind w:left="388" w:right="180"/>
                    <w:jc w:val="left"/>
                  </w:pPr>
                  <w:r>
                    <w:t>&lt;</w:t>
                  </w:r>
                  <w:r w:rsidR="00E66C43" w:rsidRPr="00EC2452">
                    <w:t xml:space="preserve"> 13 months of age </w:t>
                  </w:r>
                </w:p>
              </w:tc>
            </w:tr>
            <w:tr w:rsidR="00E66C43" w:rsidRPr="00EC2452" w:rsidTr="003212AA">
              <w:trPr>
                <w:trHeight w:val="720"/>
              </w:trPr>
              <w:tc>
                <w:tcPr>
                  <w:tcW w:w="3302" w:type="dxa"/>
                  <w:vAlign w:val="center"/>
                  <w:hideMark/>
                </w:tcPr>
                <w:p w:rsidR="00E66C43" w:rsidRPr="00EC2452" w:rsidRDefault="00E66C43" w:rsidP="00924878">
                  <w:pPr>
                    <w:framePr w:hSpace="180" w:wrap="around" w:vAnchor="text" w:hAnchor="margin" w:x="108" w:y="573"/>
                    <w:numPr>
                      <w:ilvl w:val="0"/>
                      <w:numId w:val="4"/>
                    </w:numPr>
                    <w:tabs>
                      <w:tab w:val="clear" w:pos="720"/>
                      <w:tab w:val="num" w:pos="368"/>
                      <w:tab w:val="left" w:pos="8622"/>
                    </w:tabs>
                    <w:spacing w:before="0" w:after="0"/>
                    <w:ind w:left="368" w:right="180"/>
                    <w:jc w:val="left"/>
                  </w:pPr>
                  <w:r w:rsidRPr="00EC2452">
                    <w:rPr>
                      <w:lang w:val="en-CA"/>
                    </w:rPr>
                    <w:t xml:space="preserve">Bottom-up and top-down strategic principles </w:t>
                  </w:r>
                </w:p>
              </w:tc>
              <w:tc>
                <w:tcPr>
                  <w:tcW w:w="5778" w:type="dxa"/>
                  <w:vAlign w:val="center"/>
                  <w:hideMark/>
                </w:tcPr>
                <w:p w:rsidR="00E66C43" w:rsidRPr="00EC2452" w:rsidRDefault="00E66C43" w:rsidP="00924878">
                  <w:pPr>
                    <w:framePr w:hSpace="180" w:wrap="around" w:vAnchor="text" w:hAnchor="margin" w:x="108" w:y="573"/>
                    <w:numPr>
                      <w:ilvl w:val="0"/>
                      <w:numId w:val="4"/>
                    </w:numPr>
                    <w:tabs>
                      <w:tab w:val="clear" w:pos="720"/>
                      <w:tab w:val="num" w:pos="388"/>
                      <w:tab w:val="left" w:pos="8622"/>
                    </w:tabs>
                    <w:spacing w:before="0" w:after="0"/>
                    <w:ind w:left="388" w:right="180"/>
                    <w:jc w:val="left"/>
                  </w:pPr>
                  <w:r w:rsidRPr="00EC2452">
                    <w:rPr>
                      <w:lang w:val="en-CA"/>
                    </w:rPr>
                    <w:t xml:space="preserve">Bottom-up clinic-driven and top-down evidence based strategies </w:t>
                  </w:r>
                </w:p>
              </w:tc>
            </w:tr>
            <w:tr w:rsidR="00E66C43" w:rsidRPr="00EC2452" w:rsidTr="003212AA">
              <w:trPr>
                <w:trHeight w:val="720"/>
              </w:trPr>
              <w:tc>
                <w:tcPr>
                  <w:tcW w:w="3302" w:type="dxa"/>
                  <w:vAlign w:val="center"/>
                  <w:hideMark/>
                </w:tcPr>
                <w:p w:rsidR="00E66C43" w:rsidRPr="00EC2452" w:rsidRDefault="00E66C43" w:rsidP="00924878">
                  <w:pPr>
                    <w:framePr w:hSpace="180" w:wrap="around" w:vAnchor="text" w:hAnchor="margin" w:x="108" w:y="573"/>
                    <w:numPr>
                      <w:ilvl w:val="0"/>
                      <w:numId w:val="4"/>
                    </w:numPr>
                    <w:tabs>
                      <w:tab w:val="clear" w:pos="720"/>
                      <w:tab w:val="num" w:pos="368"/>
                      <w:tab w:val="left" w:pos="8622"/>
                    </w:tabs>
                    <w:spacing w:before="0" w:after="0"/>
                    <w:ind w:left="368" w:right="180"/>
                    <w:jc w:val="left"/>
                  </w:pPr>
                  <w:r w:rsidRPr="00EC2452">
                    <w:rPr>
                      <w:lang w:val="en-CA"/>
                    </w:rPr>
                    <w:t>Clinical operations</w:t>
                  </w:r>
                </w:p>
              </w:tc>
              <w:tc>
                <w:tcPr>
                  <w:tcW w:w="5778" w:type="dxa"/>
                  <w:vAlign w:val="center"/>
                  <w:hideMark/>
                </w:tcPr>
                <w:p w:rsidR="00E66C43" w:rsidRPr="00EC2452" w:rsidRDefault="00E66C43" w:rsidP="00924878">
                  <w:pPr>
                    <w:framePr w:hSpace="180" w:wrap="around" w:vAnchor="text" w:hAnchor="margin" w:x="108" w:y="573"/>
                    <w:numPr>
                      <w:ilvl w:val="0"/>
                      <w:numId w:val="4"/>
                    </w:numPr>
                    <w:tabs>
                      <w:tab w:val="clear" w:pos="720"/>
                      <w:tab w:val="num" w:pos="388"/>
                      <w:tab w:val="left" w:pos="8622"/>
                    </w:tabs>
                    <w:spacing w:before="0" w:after="0"/>
                    <w:ind w:left="388" w:right="180"/>
                    <w:jc w:val="left"/>
                  </w:pPr>
                  <w:r w:rsidRPr="00EC2452">
                    <w:t>One-on-one patient contact</w:t>
                  </w:r>
                </w:p>
              </w:tc>
            </w:tr>
            <w:tr w:rsidR="00E66C43" w:rsidRPr="00EC2452" w:rsidTr="003212AA">
              <w:trPr>
                <w:trHeight w:val="720"/>
              </w:trPr>
              <w:tc>
                <w:tcPr>
                  <w:tcW w:w="3302" w:type="dxa"/>
                  <w:vAlign w:val="center"/>
                  <w:hideMark/>
                </w:tcPr>
                <w:p w:rsidR="00E66C43" w:rsidRPr="00EC2452" w:rsidRDefault="00E66C43" w:rsidP="00924878">
                  <w:pPr>
                    <w:framePr w:hSpace="180" w:wrap="around" w:vAnchor="text" w:hAnchor="margin" w:x="108" w:y="573"/>
                    <w:numPr>
                      <w:ilvl w:val="0"/>
                      <w:numId w:val="4"/>
                    </w:numPr>
                    <w:tabs>
                      <w:tab w:val="clear" w:pos="720"/>
                      <w:tab w:val="num" w:pos="368"/>
                      <w:tab w:val="left" w:pos="8622"/>
                    </w:tabs>
                    <w:spacing w:before="0" w:after="0"/>
                    <w:ind w:left="368" w:right="180"/>
                    <w:jc w:val="left"/>
                  </w:pPr>
                  <w:r>
                    <w:rPr>
                      <w:lang w:val="en-CA"/>
                    </w:rPr>
                    <w:t>Local immunization</w:t>
                  </w:r>
                  <w:r w:rsidRPr="00EC2452">
                    <w:rPr>
                      <w:lang w:val="en-CA"/>
                    </w:rPr>
                    <w:t xml:space="preserve"> providers </w:t>
                  </w:r>
                </w:p>
              </w:tc>
              <w:tc>
                <w:tcPr>
                  <w:tcW w:w="5778" w:type="dxa"/>
                  <w:vAlign w:val="center"/>
                  <w:hideMark/>
                </w:tcPr>
                <w:p w:rsidR="00E66C43" w:rsidRPr="00EC2452" w:rsidRDefault="00E66C43" w:rsidP="00924878">
                  <w:pPr>
                    <w:framePr w:hSpace="180" w:wrap="around" w:vAnchor="text" w:hAnchor="margin" w:x="108" w:y="573"/>
                    <w:numPr>
                      <w:ilvl w:val="0"/>
                      <w:numId w:val="4"/>
                    </w:numPr>
                    <w:tabs>
                      <w:tab w:val="clear" w:pos="720"/>
                      <w:tab w:val="num" w:pos="388"/>
                      <w:tab w:val="left" w:pos="8622"/>
                    </w:tabs>
                    <w:spacing w:before="0" w:after="0"/>
                    <w:ind w:left="388" w:right="180"/>
                    <w:jc w:val="left"/>
                  </w:pPr>
                  <w:r w:rsidRPr="00EC2452">
                    <w:t xml:space="preserve">8 existing clinics providing measles vaccine with a clinic manager </w:t>
                  </w:r>
                </w:p>
              </w:tc>
            </w:tr>
          </w:tbl>
          <w:p w:rsidR="00E66C43" w:rsidRDefault="00E66C43" w:rsidP="00E66C43">
            <w:pPr>
              <w:spacing w:before="0" w:after="120"/>
              <w:ind w:left="0"/>
            </w:pPr>
          </w:p>
        </w:tc>
      </w:tr>
    </w:tbl>
    <w:p w:rsidR="002479C3" w:rsidRDefault="002479C3" w:rsidP="002479C3">
      <w:pPr>
        <w:pStyle w:val="BodyText"/>
        <w:rPr>
          <w:color w:val="0000FF"/>
          <w:szCs w:val="20"/>
          <w:lang w:val="en-CA"/>
        </w:rPr>
      </w:pPr>
    </w:p>
    <w:p w:rsidR="00636B7B" w:rsidRDefault="00636B7B" w:rsidP="002479C3">
      <w:pPr>
        <w:pStyle w:val="BodyText"/>
        <w:rPr>
          <w:color w:val="0000FF"/>
          <w:szCs w:val="20"/>
          <w:lang w:val="en-CA"/>
        </w:rPr>
      </w:pPr>
    </w:p>
    <w:p w:rsidR="00F01758" w:rsidRDefault="00F01758"/>
    <w:p w:rsidR="00EC2452" w:rsidRDefault="00EC2452">
      <w:r>
        <w:br w:type="page"/>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68"/>
      </w:tblGrid>
      <w:tr w:rsidR="001850E9" w:rsidTr="001850E9">
        <w:trPr>
          <w:trHeight w:val="800"/>
        </w:trPr>
        <w:tc>
          <w:tcPr>
            <w:tcW w:w="9468" w:type="dxa"/>
          </w:tcPr>
          <w:p w:rsidR="001850E9" w:rsidRPr="001850E9" w:rsidRDefault="00F82361" w:rsidP="001850E9">
            <w:pPr>
              <w:spacing w:before="240" w:after="0"/>
              <w:ind w:left="882"/>
              <w:jc w:val="left"/>
              <w:rPr>
                <w:b/>
              </w:rPr>
            </w:pPr>
            <w:r w:rsidRPr="00F82361">
              <w:rPr>
                <w:b/>
                <w:noProof/>
                <w:lang w:val="en-CA" w:eastAsia="en-CA"/>
              </w:rPr>
              <w:lastRenderedPageBreak/>
              <w:drawing>
                <wp:anchor distT="0" distB="0" distL="114300" distR="114300" simplePos="0" relativeHeight="251711488" behindDoc="0" locked="0" layoutInCell="1" allowOverlap="1">
                  <wp:simplePos x="0" y="0"/>
                  <wp:positionH relativeFrom="column">
                    <wp:posOffset>-5987</wp:posOffset>
                  </wp:positionH>
                  <wp:positionV relativeFrom="paragraph">
                    <wp:posOffset>53793</wp:posOffset>
                  </wp:positionV>
                  <wp:extent cx="435610" cy="370115"/>
                  <wp:effectExtent l="19050" t="0" r="2540" b="0"/>
                  <wp:wrapNone/>
                  <wp:docPr id="29" name="Picture 5" descr="C:\Dave\Personal\Individual\Social-Emotional\Pictures\2011\201102 - Miscellaneous\IMG_0132 (no logo).jpg"/>
                  <wp:cNvGraphicFramePr/>
                  <a:graphic xmlns:a="http://schemas.openxmlformats.org/drawingml/2006/main">
                    <a:graphicData uri="http://schemas.openxmlformats.org/drawingml/2006/picture">
                      <pic:pic xmlns:pic="http://schemas.openxmlformats.org/drawingml/2006/picture">
                        <pic:nvPicPr>
                          <pic:cNvPr id="1046" name="Picture 22" descr="C:\Dave\Personal\Individual\Social-Emotional\Pictures\2011\201102 - Miscellaneous\IMG_0132 (no logo).jpg"/>
                          <pic:cNvPicPr>
                            <a:picLocks noChangeAspect="1" noChangeArrowheads="1"/>
                          </pic:cNvPicPr>
                        </pic:nvPicPr>
                        <pic:blipFill>
                          <a:blip r:embed="rId12" cstate="print"/>
                          <a:srcRect/>
                          <a:stretch>
                            <a:fillRect/>
                          </a:stretch>
                        </pic:blipFill>
                        <pic:spPr bwMode="auto">
                          <a:xfrm>
                            <a:off x="0" y="0"/>
                            <a:ext cx="435610" cy="370115"/>
                          </a:xfrm>
                          <a:prstGeom prst="rect">
                            <a:avLst/>
                          </a:prstGeom>
                          <a:noFill/>
                        </pic:spPr>
                      </pic:pic>
                    </a:graphicData>
                  </a:graphic>
                </wp:anchor>
              </w:drawing>
            </w:r>
            <w:r w:rsidR="001850E9" w:rsidRPr="00261AA3">
              <w:rPr>
                <w:b/>
              </w:rPr>
              <w:t xml:space="preserve">Complete the </w:t>
            </w:r>
            <w:r w:rsidR="001850E9">
              <w:rPr>
                <w:b/>
                <w:u w:val="single"/>
              </w:rPr>
              <w:t>Objective</w:t>
            </w:r>
            <w:r w:rsidR="001850E9" w:rsidRPr="007B2912">
              <w:rPr>
                <w:b/>
              </w:rPr>
              <w:t xml:space="preserve"> section</w:t>
            </w:r>
            <w:r w:rsidR="001850E9">
              <w:rPr>
                <w:b/>
              </w:rPr>
              <w:t xml:space="preserve"> of your project charter: </w:t>
            </w:r>
          </w:p>
        </w:tc>
      </w:tr>
    </w:tbl>
    <w:tbl>
      <w:tblPr>
        <w:tblStyle w:val="TableGrid"/>
        <w:tblpPr w:leftFromText="180" w:rightFromText="180" w:vertAnchor="text" w:horzAnchor="margin" w:tblpX="108" w:tblpY="461"/>
        <w:tblW w:w="0" w:type="auto"/>
        <w:tblLook w:val="04A0"/>
      </w:tblPr>
      <w:tblGrid>
        <w:gridCol w:w="1962"/>
        <w:gridCol w:w="7506"/>
      </w:tblGrid>
      <w:tr w:rsidR="001850E9" w:rsidTr="001850E9">
        <w:trPr>
          <w:trHeight w:val="1675"/>
        </w:trPr>
        <w:tc>
          <w:tcPr>
            <w:tcW w:w="1962" w:type="dxa"/>
          </w:tcPr>
          <w:p w:rsidR="001850E9" w:rsidRPr="001850E9" w:rsidRDefault="001850E9" w:rsidP="00E1086B">
            <w:pPr>
              <w:spacing w:before="120" w:after="0"/>
              <w:ind w:left="0"/>
              <w:jc w:val="left"/>
              <w:rPr>
                <w:rFonts w:eastAsia="Arial Unicode MS"/>
                <w:b/>
                <w:bCs/>
                <w:caps/>
                <w:kern w:val="36"/>
                <w:sz w:val="28"/>
                <w:szCs w:val="48"/>
              </w:rPr>
            </w:pPr>
            <w:r>
              <w:br w:type="page"/>
            </w:r>
            <w:r w:rsidRPr="001850E9">
              <w:rPr>
                <w:b/>
              </w:rPr>
              <w:t xml:space="preserve"> Objective</w:t>
            </w:r>
            <w:r>
              <w:rPr>
                <w:b/>
              </w:rPr>
              <w:t>:</w:t>
            </w:r>
          </w:p>
        </w:tc>
        <w:tc>
          <w:tcPr>
            <w:tcW w:w="7506" w:type="dxa"/>
          </w:tcPr>
          <w:p w:rsidR="001850E9" w:rsidRDefault="001850E9" w:rsidP="001850E9">
            <w:pPr>
              <w:spacing w:before="0" w:after="0"/>
              <w:ind w:left="0"/>
              <w:jc w:val="left"/>
              <w:rPr>
                <w:rFonts w:eastAsia="Arial Unicode MS"/>
                <w:b/>
                <w:bCs/>
                <w:caps/>
                <w:kern w:val="36"/>
                <w:sz w:val="28"/>
                <w:szCs w:val="48"/>
              </w:rPr>
            </w:pPr>
          </w:p>
        </w:tc>
      </w:tr>
    </w:tbl>
    <w:p w:rsidR="001850E9" w:rsidRDefault="001850E9"/>
    <w:p w:rsidR="001850E9" w:rsidRDefault="001850E9"/>
    <w:tbl>
      <w:tblPr>
        <w:tblStyle w:val="TableGrid"/>
        <w:tblW w:w="0" w:type="auto"/>
        <w:tblInd w:w="108" w:type="dxa"/>
        <w:tblLook w:val="04A0"/>
      </w:tblPr>
      <w:tblGrid>
        <w:gridCol w:w="2070"/>
        <w:gridCol w:w="7398"/>
      </w:tblGrid>
      <w:tr w:rsidR="001850E9" w:rsidTr="001850E9">
        <w:tc>
          <w:tcPr>
            <w:tcW w:w="2070" w:type="dxa"/>
            <w:vAlign w:val="center"/>
          </w:tcPr>
          <w:p w:rsidR="001850E9" w:rsidRPr="001850E9" w:rsidRDefault="001850E9" w:rsidP="001850E9">
            <w:pPr>
              <w:spacing w:before="120" w:after="120"/>
              <w:ind w:left="0"/>
              <w:jc w:val="left"/>
              <w:rPr>
                <w:b/>
              </w:rPr>
            </w:pPr>
            <w:r w:rsidRPr="001850E9">
              <w:rPr>
                <w:b/>
              </w:rPr>
              <w:t>Descriptive Term</w:t>
            </w:r>
          </w:p>
        </w:tc>
        <w:tc>
          <w:tcPr>
            <w:tcW w:w="7398" w:type="dxa"/>
            <w:vAlign w:val="center"/>
          </w:tcPr>
          <w:p w:rsidR="001850E9" w:rsidRPr="001850E9" w:rsidRDefault="001850E9" w:rsidP="00E1086B">
            <w:pPr>
              <w:spacing w:before="120" w:after="120"/>
              <w:ind w:left="0"/>
              <w:jc w:val="center"/>
              <w:rPr>
                <w:b/>
              </w:rPr>
            </w:pPr>
            <w:r>
              <w:rPr>
                <w:b/>
              </w:rPr>
              <w:t>Operational Definition</w:t>
            </w:r>
          </w:p>
        </w:tc>
      </w:tr>
      <w:tr w:rsidR="001850E9" w:rsidTr="001850E9">
        <w:trPr>
          <w:trHeight w:val="1477"/>
        </w:trPr>
        <w:tc>
          <w:tcPr>
            <w:tcW w:w="2070" w:type="dxa"/>
          </w:tcPr>
          <w:p w:rsidR="001850E9" w:rsidRDefault="001850E9">
            <w:pPr>
              <w:spacing w:before="0" w:after="0"/>
              <w:ind w:left="0"/>
              <w:jc w:val="left"/>
              <w:rPr>
                <w:rFonts w:eastAsia="Arial Unicode MS"/>
                <w:b/>
                <w:bCs/>
                <w:caps/>
                <w:kern w:val="36"/>
                <w:sz w:val="28"/>
                <w:szCs w:val="48"/>
              </w:rPr>
            </w:pPr>
          </w:p>
        </w:tc>
        <w:tc>
          <w:tcPr>
            <w:tcW w:w="7398" w:type="dxa"/>
          </w:tcPr>
          <w:p w:rsidR="001850E9" w:rsidRDefault="001850E9">
            <w:pPr>
              <w:spacing w:before="0" w:after="0"/>
              <w:ind w:left="0"/>
              <w:jc w:val="left"/>
              <w:rPr>
                <w:rFonts w:eastAsia="Arial Unicode MS"/>
                <w:b/>
                <w:bCs/>
                <w:caps/>
                <w:kern w:val="36"/>
                <w:sz w:val="28"/>
                <w:szCs w:val="48"/>
              </w:rPr>
            </w:pPr>
          </w:p>
        </w:tc>
      </w:tr>
      <w:tr w:rsidR="001850E9" w:rsidTr="001850E9">
        <w:trPr>
          <w:trHeight w:val="1792"/>
        </w:trPr>
        <w:tc>
          <w:tcPr>
            <w:tcW w:w="2070" w:type="dxa"/>
          </w:tcPr>
          <w:p w:rsidR="001850E9" w:rsidRDefault="001850E9">
            <w:pPr>
              <w:spacing w:before="0" w:after="0"/>
              <w:ind w:left="0"/>
              <w:jc w:val="left"/>
              <w:rPr>
                <w:rFonts w:eastAsia="Arial Unicode MS"/>
                <w:b/>
                <w:bCs/>
                <w:caps/>
                <w:kern w:val="36"/>
                <w:sz w:val="28"/>
                <w:szCs w:val="48"/>
              </w:rPr>
            </w:pPr>
          </w:p>
        </w:tc>
        <w:tc>
          <w:tcPr>
            <w:tcW w:w="7398" w:type="dxa"/>
          </w:tcPr>
          <w:p w:rsidR="001850E9" w:rsidRDefault="001850E9">
            <w:pPr>
              <w:spacing w:before="0" w:after="0"/>
              <w:ind w:left="0"/>
              <w:jc w:val="left"/>
              <w:rPr>
                <w:rFonts w:eastAsia="Arial Unicode MS"/>
                <w:b/>
                <w:bCs/>
                <w:caps/>
                <w:kern w:val="36"/>
                <w:sz w:val="28"/>
                <w:szCs w:val="48"/>
              </w:rPr>
            </w:pPr>
          </w:p>
        </w:tc>
      </w:tr>
      <w:tr w:rsidR="001850E9" w:rsidTr="001850E9">
        <w:trPr>
          <w:trHeight w:val="1792"/>
        </w:trPr>
        <w:tc>
          <w:tcPr>
            <w:tcW w:w="2070" w:type="dxa"/>
          </w:tcPr>
          <w:p w:rsidR="001850E9" w:rsidRDefault="001850E9">
            <w:pPr>
              <w:spacing w:before="0" w:after="0"/>
              <w:ind w:left="0"/>
              <w:jc w:val="left"/>
              <w:rPr>
                <w:rFonts w:eastAsia="Arial Unicode MS"/>
                <w:b/>
                <w:bCs/>
                <w:caps/>
                <w:kern w:val="36"/>
                <w:sz w:val="28"/>
                <w:szCs w:val="48"/>
              </w:rPr>
            </w:pPr>
          </w:p>
        </w:tc>
        <w:tc>
          <w:tcPr>
            <w:tcW w:w="7398" w:type="dxa"/>
          </w:tcPr>
          <w:p w:rsidR="001850E9" w:rsidRDefault="001850E9">
            <w:pPr>
              <w:spacing w:before="0" w:after="0"/>
              <w:ind w:left="0"/>
              <w:jc w:val="left"/>
              <w:rPr>
                <w:rFonts w:eastAsia="Arial Unicode MS"/>
                <w:b/>
                <w:bCs/>
                <w:caps/>
                <w:kern w:val="36"/>
                <w:sz w:val="28"/>
                <w:szCs w:val="48"/>
              </w:rPr>
            </w:pPr>
          </w:p>
        </w:tc>
      </w:tr>
      <w:tr w:rsidR="001850E9" w:rsidTr="001850E9">
        <w:trPr>
          <w:trHeight w:val="1612"/>
        </w:trPr>
        <w:tc>
          <w:tcPr>
            <w:tcW w:w="2070" w:type="dxa"/>
          </w:tcPr>
          <w:p w:rsidR="001850E9" w:rsidRDefault="001850E9">
            <w:pPr>
              <w:spacing w:before="0" w:after="0"/>
              <w:ind w:left="0"/>
              <w:jc w:val="left"/>
              <w:rPr>
                <w:rFonts w:eastAsia="Arial Unicode MS"/>
                <w:b/>
                <w:bCs/>
                <w:caps/>
                <w:kern w:val="36"/>
                <w:sz w:val="28"/>
                <w:szCs w:val="48"/>
              </w:rPr>
            </w:pPr>
          </w:p>
        </w:tc>
        <w:tc>
          <w:tcPr>
            <w:tcW w:w="7398" w:type="dxa"/>
          </w:tcPr>
          <w:p w:rsidR="001850E9" w:rsidRDefault="001850E9">
            <w:pPr>
              <w:spacing w:before="0" w:after="0"/>
              <w:ind w:left="0"/>
              <w:jc w:val="left"/>
              <w:rPr>
                <w:rFonts w:eastAsia="Arial Unicode MS"/>
                <w:b/>
                <w:bCs/>
                <w:caps/>
                <w:kern w:val="36"/>
                <w:sz w:val="28"/>
                <w:szCs w:val="48"/>
              </w:rPr>
            </w:pPr>
          </w:p>
        </w:tc>
      </w:tr>
      <w:tr w:rsidR="001850E9" w:rsidTr="001850E9">
        <w:trPr>
          <w:trHeight w:val="1702"/>
        </w:trPr>
        <w:tc>
          <w:tcPr>
            <w:tcW w:w="2070" w:type="dxa"/>
          </w:tcPr>
          <w:p w:rsidR="001850E9" w:rsidRDefault="001850E9">
            <w:pPr>
              <w:spacing w:before="0" w:after="0"/>
              <w:ind w:left="0"/>
              <w:jc w:val="left"/>
              <w:rPr>
                <w:rFonts w:eastAsia="Arial Unicode MS"/>
                <w:b/>
                <w:bCs/>
                <w:caps/>
                <w:kern w:val="36"/>
                <w:sz w:val="28"/>
                <w:szCs w:val="48"/>
              </w:rPr>
            </w:pPr>
          </w:p>
        </w:tc>
        <w:tc>
          <w:tcPr>
            <w:tcW w:w="7398" w:type="dxa"/>
          </w:tcPr>
          <w:p w:rsidR="001850E9" w:rsidRDefault="001850E9">
            <w:pPr>
              <w:spacing w:before="0" w:after="0"/>
              <w:ind w:left="0"/>
              <w:jc w:val="left"/>
              <w:rPr>
                <w:rFonts w:eastAsia="Arial Unicode MS"/>
                <w:b/>
                <w:bCs/>
                <w:caps/>
                <w:kern w:val="36"/>
                <w:sz w:val="28"/>
                <w:szCs w:val="48"/>
              </w:rPr>
            </w:pPr>
          </w:p>
          <w:p w:rsidR="00826D45" w:rsidRDefault="00826D45">
            <w:pPr>
              <w:spacing w:before="0" w:after="0"/>
              <w:ind w:left="0"/>
              <w:jc w:val="left"/>
              <w:rPr>
                <w:rFonts w:eastAsia="Arial Unicode MS"/>
                <w:b/>
                <w:bCs/>
                <w:caps/>
                <w:kern w:val="36"/>
                <w:sz w:val="28"/>
                <w:szCs w:val="48"/>
              </w:rPr>
            </w:pPr>
          </w:p>
          <w:p w:rsidR="00826D45" w:rsidRDefault="00826D45">
            <w:pPr>
              <w:spacing w:before="0" w:after="0"/>
              <w:ind w:left="0"/>
              <w:jc w:val="left"/>
              <w:rPr>
                <w:rFonts w:eastAsia="Arial Unicode MS"/>
                <w:b/>
                <w:bCs/>
                <w:caps/>
                <w:kern w:val="36"/>
                <w:sz w:val="28"/>
                <w:szCs w:val="48"/>
              </w:rPr>
            </w:pPr>
          </w:p>
          <w:p w:rsidR="00826D45" w:rsidRDefault="00826D45">
            <w:pPr>
              <w:spacing w:before="0" w:after="0"/>
              <w:ind w:left="0"/>
              <w:jc w:val="left"/>
              <w:rPr>
                <w:rFonts w:eastAsia="Arial Unicode MS"/>
                <w:b/>
                <w:bCs/>
                <w:caps/>
                <w:kern w:val="36"/>
                <w:sz w:val="28"/>
                <w:szCs w:val="48"/>
              </w:rPr>
            </w:pPr>
          </w:p>
          <w:p w:rsidR="00826D45" w:rsidRDefault="00826D45" w:rsidP="00826D45">
            <w:pPr>
              <w:spacing w:before="0" w:after="0"/>
              <w:ind w:left="0"/>
              <w:jc w:val="right"/>
              <w:rPr>
                <w:rFonts w:eastAsia="Arial Unicode MS"/>
                <w:b/>
                <w:bCs/>
                <w:caps/>
                <w:kern w:val="36"/>
                <w:sz w:val="28"/>
                <w:szCs w:val="48"/>
              </w:rPr>
            </w:pPr>
            <w:r w:rsidRPr="00E9446B">
              <w:rPr>
                <w:sz w:val="20"/>
                <w:szCs w:val="20"/>
              </w:rPr>
              <w:t xml:space="preserve">(continue on </w:t>
            </w:r>
            <w:r>
              <w:rPr>
                <w:sz w:val="20"/>
                <w:szCs w:val="20"/>
              </w:rPr>
              <w:t>back if needed</w:t>
            </w:r>
            <w:r w:rsidRPr="00E9446B">
              <w:rPr>
                <w:sz w:val="20"/>
                <w:szCs w:val="20"/>
              </w:rPr>
              <w:t>)</w:t>
            </w:r>
          </w:p>
        </w:tc>
      </w:tr>
    </w:tbl>
    <w:p w:rsidR="007A1081" w:rsidRDefault="007A1081">
      <w:r>
        <w:rPr>
          <w:b/>
          <w:bCs/>
          <w:caps/>
        </w:rPr>
        <w:br w:type="page"/>
      </w:r>
    </w:p>
    <w:tbl>
      <w:tblPr>
        <w:tblStyle w:val="TableGrid"/>
        <w:tblW w:w="0" w:type="auto"/>
        <w:tblInd w:w="108" w:type="dxa"/>
        <w:tblLook w:val="04A0"/>
      </w:tblPr>
      <w:tblGrid>
        <w:gridCol w:w="9468"/>
      </w:tblGrid>
      <w:tr w:rsidR="007A1081" w:rsidTr="00035241">
        <w:tc>
          <w:tcPr>
            <w:tcW w:w="9468" w:type="dxa"/>
            <w:shd w:val="clear" w:color="auto" w:fill="000000" w:themeFill="text1"/>
          </w:tcPr>
          <w:p w:rsidR="007A1081" w:rsidRDefault="007A1081" w:rsidP="006924EE">
            <w:pPr>
              <w:pStyle w:val="Heading1"/>
              <w:outlineLvl w:val="0"/>
            </w:pPr>
            <w:r>
              <w:rPr>
                <w:lang w:val="en-CA"/>
              </w:rPr>
              <w:lastRenderedPageBreak/>
              <w:br w:type="page"/>
            </w:r>
            <w:bookmarkStart w:id="16" w:name="_Toc302414537"/>
            <w:proofErr w:type="gramStart"/>
            <w:r>
              <w:t>5</w:t>
            </w:r>
            <w:r w:rsidRPr="00154353">
              <w:t xml:space="preserve"> </w:t>
            </w:r>
            <w:r>
              <w:t xml:space="preserve"> DELIVERABLES</w:t>
            </w:r>
            <w:bookmarkEnd w:id="16"/>
            <w:proofErr w:type="gramEnd"/>
          </w:p>
        </w:tc>
      </w:tr>
    </w:tbl>
    <w:tbl>
      <w:tblPr>
        <w:tblStyle w:val="TableGrid"/>
        <w:tblpPr w:leftFromText="180" w:rightFromText="180" w:vertAnchor="text" w:horzAnchor="margin" w:tblpX="108" w:tblpY="573"/>
        <w:tblW w:w="0" w:type="auto"/>
        <w:tblLook w:val="04A0"/>
      </w:tblPr>
      <w:tblGrid>
        <w:gridCol w:w="9496"/>
      </w:tblGrid>
      <w:tr w:rsidR="007A1081" w:rsidRPr="00052C2A" w:rsidTr="00035241">
        <w:trPr>
          <w:trHeight w:val="460"/>
        </w:trPr>
        <w:tc>
          <w:tcPr>
            <w:tcW w:w="9496" w:type="dxa"/>
            <w:shd w:val="clear" w:color="auto" w:fill="D9D9D9" w:themeFill="background1" w:themeFillShade="D9"/>
            <w:vAlign w:val="center"/>
          </w:tcPr>
          <w:p w:rsidR="007A1081" w:rsidRPr="00052C2A" w:rsidRDefault="007A1081" w:rsidP="00035241">
            <w:pPr>
              <w:spacing w:before="0" w:after="0"/>
              <w:ind w:left="0"/>
              <w:jc w:val="left"/>
              <w:rPr>
                <w:b/>
              </w:rPr>
            </w:pPr>
            <w:r>
              <w:rPr>
                <w:b/>
              </w:rPr>
              <w:t>Summary of Key Concepts</w:t>
            </w:r>
          </w:p>
        </w:tc>
      </w:tr>
      <w:tr w:rsidR="007A1081" w:rsidRPr="00814CC8" w:rsidTr="00035241">
        <w:tc>
          <w:tcPr>
            <w:tcW w:w="9496" w:type="dxa"/>
          </w:tcPr>
          <w:p w:rsidR="007A1081" w:rsidRPr="00E66C43" w:rsidRDefault="007A1081" w:rsidP="00035241">
            <w:pPr>
              <w:pStyle w:val="InfoBlue"/>
              <w:spacing w:before="240" w:after="0"/>
              <w:ind w:left="0"/>
              <w:jc w:val="left"/>
              <w:rPr>
                <w:b/>
                <w:i w:val="0"/>
                <w:color w:val="auto"/>
                <w:lang w:val="en-CA"/>
              </w:rPr>
            </w:pPr>
            <w:r>
              <w:rPr>
                <w:b/>
                <w:i w:val="0"/>
                <w:color w:val="auto"/>
                <w:lang w:val="en-CA"/>
              </w:rPr>
              <w:t>Deliverables</w:t>
            </w:r>
          </w:p>
          <w:p w:rsidR="007A1081" w:rsidRPr="00826D45" w:rsidRDefault="007A1081" w:rsidP="007A1081">
            <w:pPr>
              <w:tabs>
                <w:tab w:val="num" w:pos="1440"/>
              </w:tabs>
              <w:spacing w:before="0" w:after="240"/>
              <w:ind w:left="0"/>
              <w:rPr>
                <w:szCs w:val="20"/>
                <w:lang w:val="en-CA"/>
              </w:rPr>
            </w:pPr>
            <w:r>
              <w:rPr>
                <w:szCs w:val="20"/>
                <w:lang w:val="en-CA"/>
              </w:rPr>
              <w:t xml:space="preserve">Describes </w:t>
            </w:r>
            <w:r w:rsidRPr="007A1081">
              <w:rPr>
                <w:szCs w:val="20"/>
                <w:lang w:val="en-CA"/>
              </w:rPr>
              <w:t>the tangible outcomes that will be produced from the project. Tangible products include reports, specific changes to procedures or practices, redesigned services, new attitudes or relationships, etc. This may be hard to describe this early in the project but we can try. When unsure, describe the deliverables in a general form. Be careful not to over-commit to deliverables that you haven’t yet confirmed</w:t>
            </w:r>
            <w:r>
              <w:rPr>
                <w:szCs w:val="20"/>
                <w:lang w:val="en-CA"/>
              </w:rPr>
              <w:t>.</w:t>
            </w:r>
          </w:p>
        </w:tc>
      </w:tr>
      <w:tr w:rsidR="007A1081" w:rsidRPr="00B1001C" w:rsidTr="00035241">
        <w:trPr>
          <w:trHeight w:val="455"/>
        </w:trPr>
        <w:tc>
          <w:tcPr>
            <w:tcW w:w="9496" w:type="dxa"/>
            <w:shd w:val="clear" w:color="auto" w:fill="D9D9D9" w:themeFill="background1" w:themeFillShade="D9"/>
            <w:vAlign w:val="center"/>
          </w:tcPr>
          <w:p w:rsidR="007A1081" w:rsidRPr="00B1001C" w:rsidRDefault="007A1081" w:rsidP="00035241">
            <w:pPr>
              <w:spacing w:before="0" w:after="0"/>
              <w:ind w:left="450"/>
              <w:jc w:val="left"/>
              <w:rPr>
                <w:b/>
              </w:rPr>
            </w:pPr>
            <w:r w:rsidRPr="00F82361">
              <w:rPr>
                <w:b/>
                <w:noProof/>
                <w:lang w:val="en-CA" w:eastAsia="en-CA"/>
              </w:rPr>
              <w:drawing>
                <wp:anchor distT="0" distB="0" distL="114300" distR="114300" simplePos="0" relativeHeight="251720704" behindDoc="0" locked="0" layoutInCell="1" allowOverlap="1">
                  <wp:simplePos x="0" y="0"/>
                  <wp:positionH relativeFrom="column">
                    <wp:posOffset>-31115</wp:posOffset>
                  </wp:positionH>
                  <wp:positionV relativeFrom="paragraph">
                    <wp:posOffset>-7620</wp:posOffset>
                  </wp:positionV>
                  <wp:extent cx="213360" cy="191135"/>
                  <wp:effectExtent l="19050" t="0" r="0" b="0"/>
                  <wp:wrapNone/>
                  <wp:docPr id="3" name="Picture 3" descr="C:\Dave\Personal\Individual\Social-Emotional\Pictures\2011\201102 - Miscellaneous\031.JPG"/>
                  <wp:cNvGraphicFramePr/>
                  <a:graphic xmlns:a="http://schemas.openxmlformats.org/drawingml/2006/main">
                    <a:graphicData uri="http://schemas.openxmlformats.org/drawingml/2006/picture">
                      <pic:pic xmlns:pic="http://schemas.openxmlformats.org/drawingml/2006/picture">
                        <pic:nvPicPr>
                          <pic:cNvPr id="4099" name="Picture 3" descr="C:\Dave\Personal\Individual\Social-Emotional\Pictures\2011\201102 - Miscellaneous\031.JPG"/>
                          <pic:cNvPicPr>
                            <a:picLocks noChangeAspect="1" noChangeArrowheads="1"/>
                          </pic:cNvPicPr>
                        </pic:nvPicPr>
                        <pic:blipFill>
                          <a:blip r:embed="rId11" cstate="print"/>
                          <a:srcRect l="7454"/>
                          <a:stretch>
                            <a:fillRect/>
                          </a:stretch>
                        </pic:blipFill>
                        <pic:spPr bwMode="auto">
                          <a:xfrm>
                            <a:off x="0" y="0"/>
                            <a:ext cx="213360" cy="191135"/>
                          </a:xfrm>
                          <a:prstGeom prst="rect">
                            <a:avLst/>
                          </a:prstGeom>
                          <a:noFill/>
                        </pic:spPr>
                      </pic:pic>
                    </a:graphicData>
                  </a:graphic>
                </wp:anchor>
              </w:drawing>
            </w:r>
            <w:r>
              <w:rPr>
                <w:b/>
              </w:rPr>
              <w:t>MIP Case Study</w:t>
            </w:r>
          </w:p>
        </w:tc>
      </w:tr>
      <w:tr w:rsidR="007A1081" w:rsidTr="006924EE">
        <w:trPr>
          <w:trHeight w:val="2081"/>
        </w:trPr>
        <w:tc>
          <w:tcPr>
            <w:tcW w:w="9496" w:type="dxa"/>
          </w:tcPr>
          <w:p w:rsidR="007A1081" w:rsidRPr="006430C0" w:rsidRDefault="006924EE" w:rsidP="00035241">
            <w:pPr>
              <w:tabs>
                <w:tab w:val="num" w:pos="1440"/>
                <w:tab w:val="left" w:pos="8622"/>
              </w:tabs>
              <w:spacing w:before="120" w:after="120"/>
              <w:ind w:left="0" w:right="180"/>
              <w:rPr>
                <w:b/>
              </w:rPr>
            </w:pPr>
            <w:r>
              <w:rPr>
                <w:b/>
                <w:lang w:val="en-CA"/>
              </w:rPr>
              <w:t>Deliverables</w:t>
            </w:r>
          </w:p>
          <w:p w:rsidR="006924EE" w:rsidRDefault="006924EE" w:rsidP="006924EE">
            <w:pPr>
              <w:pStyle w:val="ListParagraph"/>
              <w:numPr>
                <w:ilvl w:val="0"/>
                <w:numId w:val="22"/>
              </w:numPr>
              <w:spacing w:before="0" w:after="120"/>
              <w:jc w:val="left"/>
            </w:pPr>
            <w:r>
              <w:t>Identification of key opportunities to improve  measles immunization coverage in children</w:t>
            </w:r>
          </w:p>
          <w:p w:rsidR="006924EE" w:rsidRDefault="006924EE" w:rsidP="006924EE">
            <w:pPr>
              <w:pStyle w:val="ListParagraph"/>
              <w:numPr>
                <w:ilvl w:val="0"/>
                <w:numId w:val="22"/>
              </w:numPr>
              <w:spacing w:before="0" w:after="120"/>
              <w:jc w:val="left"/>
            </w:pPr>
            <w:r>
              <w:t>Policies and practices to enhance immunization coverage</w:t>
            </w:r>
          </w:p>
          <w:p w:rsidR="007A1081" w:rsidRDefault="006924EE" w:rsidP="006924EE">
            <w:pPr>
              <w:pStyle w:val="ListParagraph"/>
              <w:numPr>
                <w:ilvl w:val="0"/>
                <w:numId w:val="22"/>
              </w:numPr>
              <w:spacing w:before="0" w:after="120"/>
              <w:jc w:val="left"/>
            </w:pPr>
            <w:r>
              <w:t>Strengthened partnerships between public health, immunization providers and the community</w:t>
            </w:r>
          </w:p>
        </w:tc>
      </w:tr>
    </w:tbl>
    <w:p w:rsidR="007A1081" w:rsidRDefault="007A1081" w:rsidP="007A1081">
      <w:pPr>
        <w:spacing w:before="0" w:after="0"/>
        <w:ind w:left="0"/>
        <w:jc w:val="left"/>
      </w:pPr>
    </w:p>
    <w:p w:rsidR="007A1081" w:rsidRDefault="007A1081" w:rsidP="007A1081">
      <w:pPr>
        <w:spacing w:before="0" w:after="0"/>
        <w:ind w:left="0"/>
        <w:jc w:val="left"/>
        <w:rPr>
          <w:rFonts w:eastAsia="Arial Unicode MS"/>
          <w:b/>
          <w:bCs/>
          <w:caps/>
          <w:kern w:val="36"/>
          <w:sz w:val="28"/>
          <w:szCs w:val="48"/>
        </w:rPr>
      </w:pPr>
      <w:r>
        <w:br w:type="page"/>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68"/>
      </w:tblGrid>
      <w:tr w:rsidR="007A1081" w:rsidTr="00035241">
        <w:trPr>
          <w:trHeight w:val="800"/>
        </w:trPr>
        <w:tc>
          <w:tcPr>
            <w:tcW w:w="9468" w:type="dxa"/>
          </w:tcPr>
          <w:p w:rsidR="007A1081" w:rsidRDefault="007A1081" w:rsidP="006924EE">
            <w:pPr>
              <w:spacing w:before="240" w:after="0"/>
              <w:ind w:left="882"/>
              <w:jc w:val="left"/>
              <w:rPr>
                <w:b/>
              </w:rPr>
            </w:pPr>
            <w:r w:rsidRPr="00F82361">
              <w:rPr>
                <w:b/>
                <w:noProof/>
                <w:lang w:val="en-CA" w:eastAsia="en-CA"/>
              </w:rPr>
              <w:lastRenderedPageBreak/>
              <w:drawing>
                <wp:anchor distT="0" distB="0" distL="114300" distR="114300" simplePos="0" relativeHeight="251721728" behindDoc="0" locked="0" layoutInCell="1" allowOverlap="1">
                  <wp:simplePos x="0" y="0"/>
                  <wp:positionH relativeFrom="column">
                    <wp:posOffset>-11253</wp:posOffset>
                  </wp:positionH>
                  <wp:positionV relativeFrom="paragraph">
                    <wp:posOffset>71666</wp:posOffset>
                  </wp:positionV>
                  <wp:extent cx="437737" cy="374266"/>
                  <wp:effectExtent l="19050" t="0" r="2540" b="0"/>
                  <wp:wrapNone/>
                  <wp:docPr id="4" name="Picture 5" descr="C:\Dave\Personal\Individual\Social-Emotional\Pictures\2011\201102 - Miscellaneous\IMG_0132 (no logo).jpg"/>
                  <wp:cNvGraphicFramePr/>
                  <a:graphic xmlns:a="http://schemas.openxmlformats.org/drawingml/2006/main">
                    <a:graphicData uri="http://schemas.openxmlformats.org/drawingml/2006/picture">
                      <pic:pic xmlns:pic="http://schemas.openxmlformats.org/drawingml/2006/picture">
                        <pic:nvPicPr>
                          <pic:cNvPr id="1046" name="Picture 22" descr="C:\Dave\Personal\Individual\Social-Emotional\Pictures\2011\201102 - Miscellaneous\IMG_0132 (no logo).jpg"/>
                          <pic:cNvPicPr>
                            <a:picLocks noChangeAspect="1" noChangeArrowheads="1"/>
                          </pic:cNvPicPr>
                        </pic:nvPicPr>
                        <pic:blipFill>
                          <a:blip r:embed="rId12" cstate="print"/>
                          <a:srcRect/>
                          <a:stretch>
                            <a:fillRect/>
                          </a:stretch>
                        </pic:blipFill>
                        <pic:spPr bwMode="auto">
                          <a:xfrm>
                            <a:off x="0" y="0"/>
                            <a:ext cx="435610" cy="373380"/>
                          </a:xfrm>
                          <a:prstGeom prst="rect">
                            <a:avLst/>
                          </a:prstGeom>
                          <a:noFill/>
                        </pic:spPr>
                      </pic:pic>
                    </a:graphicData>
                  </a:graphic>
                </wp:anchor>
              </w:drawing>
            </w:r>
            <w:r w:rsidRPr="00261AA3">
              <w:rPr>
                <w:b/>
              </w:rPr>
              <w:t xml:space="preserve">Complete the </w:t>
            </w:r>
            <w:r w:rsidR="006924EE">
              <w:rPr>
                <w:b/>
                <w:u w:val="single"/>
              </w:rPr>
              <w:t>Deliverabl</w:t>
            </w:r>
            <w:r>
              <w:rPr>
                <w:b/>
                <w:u w:val="single"/>
              </w:rPr>
              <w:t>e</w:t>
            </w:r>
            <w:r w:rsidR="006924EE">
              <w:rPr>
                <w:b/>
                <w:u w:val="single"/>
              </w:rPr>
              <w:t>s</w:t>
            </w:r>
            <w:r w:rsidRPr="007B2912">
              <w:rPr>
                <w:b/>
              </w:rPr>
              <w:t xml:space="preserve"> section</w:t>
            </w:r>
            <w:r>
              <w:rPr>
                <w:b/>
              </w:rPr>
              <w:t xml:space="preserve"> of your project charter: </w:t>
            </w:r>
          </w:p>
        </w:tc>
      </w:tr>
    </w:tbl>
    <w:p w:rsidR="007A1081" w:rsidRDefault="007A1081" w:rsidP="006924EE">
      <w:pPr>
        <w:spacing w:before="240" w:after="0"/>
        <w:ind w:left="0"/>
        <w:jc w:val="left"/>
        <w:rPr>
          <w:b/>
        </w:rPr>
      </w:pPr>
    </w:p>
    <w:tbl>
      <w:tblPr>
        <w:tblStyle w:val="TableGrid"/>
        <w:tblW w:w="0" w:type="auto"/>
        <w:tblInd w:w="108" w:type="dxa"/>
        <w:tblLook w:val="04A0"/>
      </w:tblPr>
      <w:tblGrid>
        <w:gridCol w:w="9468"/>
      </w:tblGrid>
      <w:tr w:rsidR="006924EE" w:rsidTr="00035241">
        <w:trPr>
          <w:trHeight w:val="11305"/>
        </w:trPr>
        <w:tc>
          <w:tcPr>
            <w:tcW w:w="9468" w:type="dxa"/>
            <w:tcBorders>
              <w:bottom w:val="single" w:sz="4" w:space="0" w:color="auto"/>
            </w:tcBorders>
          </w:tcPr>
          <w:p w:rsidR="006924EE" w:rsidRDefault="006924EE" w:rsidP="00035241">
            <w:pPr>
              <w:ind w:left="0"/>
              <w:rPr>
                <w:b/>
              </w:rPr>
            </w:pPr>
            <w:r>
              <w:rPr>
                <w:b/>
              </w:rPr>
              <w:t>Deliverables:</w:t>
            </w:r>
          </w:p>
          <w:p w:rsidR="006924EE" w:rsidRDefault="006924EE" w:rsidP="00035241">
            <w:pPr>
              <w:pStyle w:val="InfoBlue"/>
              <w:ind w:left="0"/>
              <w:jc w:val="left"/>
              <w:rPr>
                <w:b/>
              </w:rPr>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Default="006924EE" w:rsidP="00035241">
            <w:pPr>
              <w:pStyle w:val="BodyText"/>
            </w:pPr>
          </w:p>
          <w:p w:rsidR="006924EE" w:rsidRPr="00814CC8" w:rsidRDefault="006924EE" w:rsidP="00035241">
            <w:pPr>
              <w:pStyle w:val="BodyText"/>
              <w:ind w:left="0"/>
              <w:jc w:val="right"/>
            </w:pPr>
            <w:r w:rsidRPr="00E9446B">
              <w:rPr>
                <w:sz w:val="20"/>
                <w:szCs w:val="20"/>
              </w:rPr>
              <w:t xml:space="preserve">(continue on </w:t>
            </w:r>
            <w:r>
              <w:rPr>
                <w:sz w:val="20"/>
                <w:szCs w:val="20"/>
              </w:rPr>
              <w:t>back if needed</w:t>
            </w:r>
            <w:r w:rsidRPr="00E9446B">
              <w:rPr>
                <w:sz w:val="20"/>
                <w:szCs w:val="20"/>
              </w:rPr>
              <w:t>)</w:t>
            </w:r>
          </w:p>
        </w:tc>
      </w:tr>
      <w:tr w:rsidR="007152A6" w:rsidTr="007152A6">
        <w:tc>
          <w:tcPr>
            <w:tcW w:w="9468" w:type="dxa"/>
            <w:shd w:val="clear" w:color="auto" w:fill="000000" w:themeFill="text1"/>
          </w:tcPr>
          <w:p w:rsidR="007152A6" w:rsidRDefault="006924EE" w:rsidP="006924EE">
            <w:pPr>
              <w:pStyle w:val="Heading1"/>
              <w:outlineLvl w:val="0"/>
            </w:pPr>
            <w:bookmarkStart w:id="17" w:name="_Toc302414538"/>
            <w:proofErr w:type="gramStart"/>
            <w:r>
              <w:lastRenderedPageBreak/>
              <w:t>6</w:t>
            </w:r>
            <w:r w:rsidR="007152A6" w:rsidRPr="00154353">
              <w:t xml:space="preserve"> </w:t>
            </w:r>
            <w:r w:rsidR="007152A6">
              <w:t xml:space="preserve"> </w:t>
            </w:r>
            <w:r>
              <w:t>oUT</w:t>
            </w:r>
            <w:proofErr w:type="gramEnd"/>
            <w:r>
              <w:t>-oF-SCOPE</w:t>
            </w:r>
            <w:bookmarkEnd w:id="17"/>
          </w:p>
        </w:tc>
      </w:tr>
    </w:tbl>
    <w:tbl>
      <w:tblPr>
        <w:tblStyle w:val="TableGrid"/>
        <w:tblpPr w:leftFromText="180" w:rightFromText="180" w:vertAnchor="text" w:horzAnchor="margin" w:tblpX="108" w:tblpY="573"/>
        <w:tblW w:w="0" w:type="auto"/>
        <w:tblLook w:val="04A0"/>
      </w:tblPr>
      <w:tblGrid>
        <w:gridCol w:w="9496"/>
      </w:tblGrid>
      <w:tr w:rsidR="00826D45" w:rsidRPr="00052C2A" w:rsidTr="00826D45">
        <w:trPr>
          <w:trHeight w:val="460"/>
        </w:trPr>
        <w:tc>
          <w:tcPr>
            <w:tcW w:w="9496" w:type="dxa"/>
            <w:shd w:val="clear" w:color="auto" w:fill="D9D9D9" w:themeFill="background1" w:themeFillShade="D9"/>
            <w:vAlign w:val="center"/>
          </w:tcPr>
          <w:p w:rsidR="00826D45" w:rsidRPr="00052C2A" w:rsidRDefault="00826D45" w:rsidP="0095078D">
            <w:pPr>
              <w:spacing w:before="0" w:after="0"/>
              <w:ind w:left="0"/>
              <w:jc w:val="left"/>
              <w:rPr>
                <w:b/>
              </w:rPr>
            </w:pPr>
            <w:r>
              <w:rPr>
                <w:b/>
              </w:rPr>
              <w:t>Summary of Key Concepts</w:t>
            </w:r>
          </w:p>
        </w:tc>
      </w:tr>
      <w:tr w:rsidR="00826D45" w:rsidRPr="00814CC8" w:rsidTr="00826D45">
        <w:tc>
          <w:tcPr>
            <w:tcW w:w="9496" w:type="dxa"/>
          </w:tcPr>
          <w:p w:rsidR="00826D45" w:rsidRPr="00E66C43" w:rsidRDefault="006924EE" w:rsidP="0095078D">
            <w:pPr>
              <w:pStyle w:val="InfoBlue"/>
              <w:spacing w:before="240" w:after="0"/>
              <w:ind w:left="0"/>
              <w:jc w:val="left"/>
              <w:rPr>
                <w:b/>
                <w:i w:val="0"/>
                <w:color w:val="auto"/>
                <w:lang w:val="en-CA"/>
              </w:rPr>
            </w:pPr>
            <w:r>
              <w:rPr>
                <w:b/>
                <w:i w:val="0"/>
                <w:color w:val="auto"/>
                <w:lang w:val="en-CA"/>
              </w:rPr>
              <w:t>Out-of-</w:t>
            </w:r>
            <w:r w:rsidR="00826D45">
              <w:rPr>
                <w:b/>
                <w:i w:val="0"/>
                <w:color w:val="auto"/>
                <w:lang w:val="en-CA"/>
              </w:rPr>
              <w:t>Scope</w:t>
            </w:r>
          </w:p>
          <w:p w:rsidR="00826D45" w:rsidRPr="00826D45" w:rsidRDefault="006924EE" w:rsidP="006924EE">
            <w:pPr>
              <w:tabs>
                <w:tab w:val="num" w:pos="1440"/>
              </w:tabs>
              <w:spacing w:before="0" w:after="240"/>
              <w:ind w:left="0"/>
              <w:rPr>
                <w:szCs w:val="20"/>
                <w:lang w:val="en-CA"/>
              </w:rPr>
            </w:pPr>
            <w:r w:rsidRPr="006924EE">
              <w:rPr>
                <w:szCs w:val="20"/>
                <w:lang w:val="en-CA"/>
              </w:rPr>
              <w:t>What will the project NOT accomplish?</w:t>
            </w:r>
            <w:r>
              <w:rPr>
                <w:szCs w:val="20"/>
                <w:lang w:val="en-CA"/>
              </w:rPr>
              <w:t xml:space="preserve"> </w:t>
            </w:r>
            <w:r w:rsidRPr="006924EE">
              <w:rPr>
                <w:szCs w:val="20"/>
                <w:lang w:val="en-CA"/>
              </w:rPr>
              <w:t xml:space="preserve">Out-of-scope for this project is anything associated with a different Objective and Operational Definitions than what has </w:t>
            </w:r>
            <w:r>
              <w:rPr>
                <w:szCs w:val="20"/>
                <w:lang w:val="en-CA"/>
              </w:rPr>
              <w:t xml:space="preserve">already </w:t>
            </w:r>
            <w:r w:rsidRPr="006924EE">
              <w:rPr>
                <w:szCs w:val="20"/>
                <w:lang w:val="en-CA"/>
              </w:rPr>
              <w:t xml:space="preserve">been defined. There are many things you could put down in the out-of-scope section of the Project Charter. However, what is most useful is to list additional deliverables that are close to the real deliverables but that are </w:t>
            </w:r>
            <w:r>
              <w:rPr>
                <w:szCs w:val="20"/>
                <w:lang w:val="en-CA"/>
              </w:rPr>
              <w:t>not going to be</w:t>
            </w:r>
            <w:r w:rsidRPr="006924EE">
              <w:rPr>
                <w:szCs w:val="20"/>
                <w:lang w:val="en-CA"/>
              </w:rPr>
              <w:t xml:space="preserve"> included in the project. That is, try to predict what additional work the Sponsor and Stakeholders would want to achieve and then make it clear that the project does not include this work.</w:t>
            </w:r>
          </w:p>
        </w:tc>
      </w:tr>
      <w:tr w:rsidR="00826D45" w:rsidRPr="00B1001C" w:rsidTr="00826D45">
        <w:trPr>
          <w:trHeight w:val="455"/>
        </w:trPr>
        <w:tc>
          <w:tcPr>
            <w:tcW w:w="9496" w:type="dxa"/>
            <w:shd w:val="clear" w:color="auto" w:fill="D9D9D9" w:themeFill="background1" w:themeFillShade="D9"/>
            <w:vAlign w:val="center"/>
          </w:tcPr>
          <w:p w:rsidR="00826D45" w:rsidRPr="00B1001C" w:rsidRDefault="00F82361" w:rsidP="0095078D">
            <w:pPr>
              <w:spacing w:before="0" w:after="0"/>
              <w:ind w:left="450"/>
              <w:jc w:val="left"/>
              <w:rPr>
                <w:b/>
              </w:rPr>
            </w:pPr>
            <w:r w:rsidRPr="00F82361">
              <w:rPr>
                <w:b/>
                <w:noProof/>
                <w:lang w:val="en-CA" w:eastAsia="en-CA"/>
              </w:rPr>
              <w:drawing>
                <wp:anchor distT="0" distB="0" distL="114300" distR="114300" simplePos="0" relativeHeight="251702272" behindDoc="0" locked="0" layoutInCell="1" allowOverlap="1">
                  <wp:simplePos x="0" y="0"/>
                  <wp:positionH relativeFrom="column">
                    <wp:posOffset>-31115</wp:posOffset>
                  </wp:positionH>
                  <wp:positionV relativeFrom="paragraph">
                    <wp:posOffset>-7620</wp:posOffset>
                  </wp:positionV>
                  <wp:extent cx="213360" cy="191135"/>
                  <wp:effectExtent l="19050" t="0" r="0" b="0"/>
                  <wp:wrapNone/>
                  <wp:docPr id="22" name="Picture 3" descr="C:\Dave\Personal\Individual\Social-Emotional\Pictures\2011\201102 - Miscellaneous\031.JPG"/>
                  <wp:cNvGraphicFramePr/>
                  <a:graphic xmlns:a="http://schemas.openxmlformats.org/drawingml/2006/main">
                    <a:graphicData uri="http://schemas.openxmlformats.org/drawingml/2006/picture">
                      <pic:pic xmlns:pic="http://schemas.openxmlformats.org/drawingml/2006/picture">
                        <pic:nvPicPr>
                          <pic:cNvPr id="4099" name="Picture 3" descr="C:\Dave\Personal\Individual\Social-Emotional\Pictures\2011\201102 - Miscellaneous\031.JPG"/>
                          <pic:cNvPicPr>
                            <a:picLocks noChangeAspect="1" noChangeArrowheads="1"/>
                          </pic:cNvPicPr>
                        </pic:nvPicPr>
                        <pic:blipFill>
                          <a:blip r:embed="rId11" cstate="print"/>
                          <a:srcRect l="7454"/>
                          <a:stretch>
                            <a:fillRect/>
                          </a:stretch>
                        </pic:blipFill>
                        <pic:spPr bwMode="auto">
                          <a:xfrm>
                            <a:off x="0" y="0"/>
                            <a:ext cx="213360" cy="191135"/>
                          </a:xfrm>
                          <a:prstGeom prst="rect">
                            <a:avLst/>
                          </a:prstGeom>
                          <a:noFill/>
                        </pic:spPr>
                      </pic:pic>
                    </a:graphicData>
                  </a:graphic>
                </wp:anchor>
              </w:drawing>
            </w:r>
            <w:r w:rsidR="00826D45">
              <w:rPr>
                <w:b/>
              </w:rPr>
              <w:t>MIP Case Study</w:t>
            </w:r>
          </w:p>
        </w:tc>
      </w:tr>
      <w:tr w:rsidR="006924EE" w:rsidTr="006924EE">
        <w:trPr>
          <w:trHeight w:val="4637"/>
        </w:trPr>
        <w:tc>
          <w:tcPr>
            <w:tcW w:w="9496" w:type="dxa"/>
          </w:tcPr>
          <w:p w:rsidR="006924EE" w:rsidRPr="006924EE" w:rsidRDefault="003212AA" w:rsidP="006924EE">
            <w:pPr>
              <w:spacing w:before="120" w:after="0"/>
              <w:ind w:left="0" w:right="180"/>
              <w:rPr>
                <w:b/>
              </w:rPr>
            </w:pPr>
            <w:r>
              <w:rPr>
                <w:b/>
              </w:rPr>
              <w:t>Out-of-Scope</w:t>
            </w:r>
          </w:p>
          <w:p w:rsidR="006924EE" w:rsidRPr="006924EE" w:rsidRDefault="006924EE" w:rsidP="006924EE">
            <w:pPr>
              <w:numPr>
                <w:ilvl w:val="0"/>
                <w:numId w:val="8"/>
              </w:numPr>
              <w:tabs>
                <w:tab w:val="num" w:pos="1440"/>
              </w:tabs>
              <w:spacing w:before="120" w:after="0"/>
              <w:ind w:right="180"/>
              <w:rPr>
                <w:lang w:val="en-CA"/>
              </w:rPr>
            </w:pPr>
            <w:r w:rsidRPr="006924EE">
              <w:rPr>
                <w:lang w:val="en-CA"/>
              </w:rPr>
              <w:t>Improving measles immunization coverage for children &gt; 12 months</w:t>
            </w:r>
          </w:p>
          <w:p w:rsidR="006924EE" w:rsidRPr="006924EE" w:rsidRDefault="006924EE" w:rsidP="006924EE">
            <w:pPr>
              <w:numPr>
                <w:ilvl w:val="0"/>
                <w:numId w:val="8"/>
              </w:numPr>
              <w:tabs>
                <w:tab w:val="num" w:pos="1440"/>
              </w:tabs>
              <w:spacing w:before="120" w:after="0"/>
              <w:ind w:right="180"/>
              <w:rPr>
                <w:lang w:val="en-CA"/>
              </w:rPr>
            </w:pPr>
            <w:r w:rsidRPr="006924EE">
              <w:rPr>
                <w:lang w:val="en-CA"/>
              </w:rPr>
              <w:t>Developing ways to improve reporting of measles immunization</w:t>
            </w:r>
          </w:p>
          <w:p w:rsidR="006924EE" w:rsidRPr="006924EE" w:rsidRDefault="006924EE" w:rsidP="006924EE">
            <w:pPr>
              <w:numPr>
                <w:ilvl w:val="0"/>
                <w:numId w:val="8"/>
              </w:numPr>
              <w:tabs>
                <w:tab w:val="num" w:pos="1440"/>
              </w:tabs>
              <w:spacing w:before="120" w:after="0"/>
              <w:ind w:right="180"/>
              <w:rPr>
                <w:lang w:val="en-CA"/>
              </w:rPr>
            </w:pPr>
            <w:r w:rsidRPr="006924EE">
              <w:rPr>
                <w:lang w:val="en-CA"/>
              </w:rPr>
              <w:t>Addressing measles immunization coverage for providers external to the 8 identified clinics</w:t>
            </w:r>
          </w:p>
          <w:p w:rsidR="006924EE" w:rsidRDefault="006924EE" w:rsidP="006924EE">
            <w:pPr>
              <w:numPr>
                <w:ilvl w:val="0"/>
                <w:numId w:val="6"/>
              </w:numPr>
              <w:spacing w:before="200" w:after="120"/>
              <w:ind w:right="90"/>
            </w:pPr>
            <w:r w:rsidRPr="006924EE">
              <w:rPr>
                <w:lang w:val="en-CA"/>
              </w:rPr>
              <w:t>Evaluation of ways to reduce complications of measles (tertiary prevention)</w:t>
            </w:r>
          </w:p>
        </w:tc>
      </w:tr>
    </w:tbl>
    <w:p w:rsidR="0095078D" w:rsidRDefault="0095078D">
      <w:pPr>
        <w:spacing w:before="0" w:after="0"/>
        <w:ind w:left="0"/>
        <w:jc w:val="left"/>
      </w:pPr>
    </w:p>
    <w:p w:rsidR="007152A6" w:rsidRDefault="001850E9">
      <w:pPr>
        <w:spacing w:before="0" w:after="0"/>
        <w:ind w:left="0"/>
        <w:jc w:val="left"/>
        <w:rPr>
          <w:rFonts w:eastAsia="Arial Unicode MS"/>
          <w:b/>
          <w:bCs/>
          <w:caps/>
          <w:kern w:val="36"/>
          <w:sz w:val="28"/>
          <w:szCs w:val="48"/>
        </w:rPr>
      </w:pPr>
      <w:r>
        <w:br w:type="page"/>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468"/>
      </w:tblGrid>
      <w:tr w:rsidR="00826D45" w:rsidTr="00826D45">
        <w:trPr>
          <w:trHeight w:val="800"/>
        </w:trPr>
        <w:tc>
          <w:tcPr>
            <w:tcW w:w="9468" w:type="dxa"/>
          </w:tcPr>
          <w:p w:rsidR="00826D45" w:rsidRDefault="00F82361" w:rsidP="00826D45">
            <w:pPr>
              <w:spacing w:before="240" w:after="0"/>
              <w:ind w:left="882"/>
              <w:jc w:val="left"/>
              <w:rPr>
                <w:b/>
              </w:rPr>
            </w:pPr>
            <w:r w:rsidRPr="00F82361">
              <w:rPr>
                <w:b/>
                <w:noProof/>
                <w:lang w:val="en-CA" w:eastAsia="en-CA"/>
              </w:rPr>
              <w:lastRenderedPageBreak/>
              <w:drawing>
                <wp:anchor distT="0" distB="0" distL="114300" distR="114300" simplePos="0" relativeHeight="251713536" behindDoc="0" locked="0" layoutInCell="1" allowOverlap="1">
                  <wp:simplePos x="0" y="0"/>
                  <wp:positionH relativeFrom="column">
                    <wp:posOffset>-11253</wp:posOffset>
                  </wp:positionH>
                  <wp:positionV relativeFrom="paragraph">
                    <wp:posOffset>71666</wp:posOffset>
                  </wp:positionV>
                  <wp:extent cx="437737" cy="374266"/>
                  <wp:effectExtent l="19050" t="0" r="2540" b="0"/>
                  <wp:wrapNone/>
                  <wp:docPr id="30" name="Picture 5" descr="C:\Dave\Personal\Individual\Social-Emotional\Pictures\2011\201102 - Miscellaneous\IMG_0132 (no logo).jpg"/>
                  <wp:cNvGraphicFramePr/>
                  <a:graphic xmlns:a="http://schemas.openxmlformats.org/drawingml/2006/main">
                    <a:graphicData uri="http://schemas.openxmlformats.org/drawingml/2006/picture">
                      <pic:pic xmlns:pic="http://schemas.openxmlformats.org/drawingml/2006/picture">
                        <pic:nvPicPr>
                          <pic:cNvPr id="1046" name="Picture 22" descr="C:\Dave\Personal\Individual\Social-Emotional\Pictures\2011\201102 - Miscellaneous\IMG_0132 (no logo).jpg"/>
                          <pic:cNvPicPr>
                            <a:picLocks noChangeAspect="1" noChangeArrowheads="1"/>
                          </pic:cNvPicPr>
                        </pic:nvPicPr>
                        <pic:blipFill>
                          <a:blip r:embed="rId12" cstate="print"/>
                          <a:srcRect/>
                          <a:stretch>
                            <a:fillRect/>
                          </a:stretch>
                        </pic:blipFill>
                        <pic:spPr bwMode="auto">
                          <a:xfrm>
                            <a:off x="0" y="0"/>
                            <a:ext cx="435610" cy="373380"/>
                          </a:xfrm>
                          <a:prstGeom prst="rect">
                            <a:avLst/>
                          </a:prstGeom>
                          <a:noFill/>
                        </pic:spPr>
                      </pic:pic>
                    </a:graphicData>
                  </a:graphic>
                </wp:anchor>
              </w:drawing>
            </w:r>
            <w:r w:rsidR="00826D45" w:rsidRPr="00261AA3">
              <w:rPr>
                <w:b/>
              </w:rPr>
              <w:t xml:space="preserve">Complete the </w:t>
            </w:r>
            <w:r w:rsidR="006924EE" w:rsidRPr="006924EE">
              <w:rPr>
                <w:b/>
                <w:u w:val="single"/>
              </w:rPr>
              <w:t>Out-of-</w:t>
            </w:r>
            <w:r w:rsidR="00826D45">
              <w:rPr>
                <w:b/>
                <w:u w:val="single"/>
              </w:rPr>
              <w:t>Scope</w:t>
            </w:r>
            <w:r w:rsidR="00826D45" w:rsidRPr="007B2912">
              <w:rPr>
                <w:b/>
              </w:rPr>
              <w:t xml:space="preserve"> section</w:t>
            </w:r>
            <w:r w:rsidR="00826D45">
              <w:rPr>
                <w:b/>
              </w:rPr>
              <w:t xml:space="preserve"> of your project charter: </w:t>
            </w:r>
          </w:p>
        </w:tc>
      </w:tr>
    </w:tbl>
    <w:p w:rsidR="00826D45" w:rsidRDefault="00826D45" w:rsidP="00826D45">
      <w:pPr>
        <w:spacing w:before="240" w:after="0"/>
        <w:ind w:left="882"/>
        <w:jc w:val="left"/>
        <w:rPr>
          <w:b/>
        </w:rPr>
      </w:pPr>
    </w:p>
    <w:tbl>
      <w:tblPr>
        <w:tblStyle w:val="TableGrid"/>
        <w:tblW w:w="0" w:type="auto"/>
        <w:tblInd w:w="108" w:type="dxa"/>
        <w:tblLook w:val="04A0"/>
      </w:tblPr>
      <w:tblGrid>
        <w:gridCol w:w="9468"/>
      </w:tblGrid>
      <w:tr w:rsidR="00E71E85" w:rsidTr="00035241">
        <w:trPr>
          <w:trHeight w:val="11305"/>
        </w:trPr>
        <w:tc>
          <w:tcPr>
            <w:tcW w:w="9468" w:type="dxa"/>
            <w:tcBorders>
              <w:bottom w:val="single" w:sz="4" w:space="0" w:color="auto"/>
            </w:tcBorders>
          </w:tcPr>
          <w:p w:rsidR="00E71E85" w:rsidRDefault="00E71E85" w:rsidP="00035241">
            <w:pPr>
              <w:ind w:left="0"/>
              <w:rPr>
                <w:b/>
              </w:rPr>
            </w:pPr>
            <w:r>
              <w:rPr>
                <w:b/>
              </w:rPr>
              <w:t>Out-of-Scope:</w:t>
            </w:r>
          </w:p>
          <w:p w:rsidR="00E71E85" w:rsidRDefault="00E71E85" w:rsidP="00035241">
            <w:pPr>
              <w:pStyle w:val="InfoBlue"/>
              <w:ind w:left="0"/>
              <w:jc w:val="left"/>
              <w:rPr>
                <w:b/>
              </w:rPr>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Default="00E71E85" w:rsidP="00035241">
            <w:pPr>
              <w:pStyle w:val="BodyText"/>
            </w:pPr>
          </w:p>
          <w:p w:rsidR="00E71E85" w:rsidRPr="00814CC8" w:rsidRDefault="00E71E85" w:rsidP="00035241">
            <w:pPr>
              <w:pStyle w:val="BodyText"/>
              <w:ind w:left="0"/>
              <w:jc w:val="right"/>
            </w:pPr>
            <w:r w:rsidRPr="00E9446B">
              <w:rPr>
                <w:sz w:val="20"/>
                <w:szCs w:val="20"/>
              </w:rPr>
              <w:t xml:space="preserve">(continue on </w:t>
            </w:r>
            <w:r>
              <w:rPr>
                <w:sz w:val="20"/>
                <w:szCs w:val="20"/>
              </w:rPr>
              <w:t>back if needed</w:t>
            </w:r>
            <w:r w:rsidRPr="00E9446B">
              <w:rPr>
                <w:sz w:val="20"/>
                <w:szCs w:val="20"/>
              </w:rPr>
              <w:t>)</w:t>
            </w:r>
          </w:p>
        </w:tc>
      </w:tr>
    </w:tbl>
    <w:p w:rsidR="00826D45" w:rsidRDefault="00826D45">
      <w:pPr>
        <w:spacing w:before="0" w:after="0"/>
        <w:ind w:left="0"/>
        <w:jc w:val="left"/>
        <w:rPr>
          <w:rFonts w:eastAsia="Arial Unicode MS"/>
          <w:b/>
          <w:bCs/>
          <w:caps/>
          <w:kern w:val="36"/>
          <w:sz w:val="28"/>
          <w:szCs w:val="48"/>
        </w:rPr>
      </w:pPr>
    </w:p>
    <w:tbl>
      <w:tblPr>
        <w:tblStyle w:val="TableGrid"/>
        <w:tblW w:w="0" w:type="auto"/>
        <w:tblInd w:w="108" w:type="dxa"/>
        <w:tblLook w:val="04A0"/>
      </w:tblPr>
      <w:tblGrid>
        <w:gridCol w:w="9468"/>
      </w:tblGrid>
      <w:tr w:rsidR="0095078D" w:rsidTr="0095078D">
        <w:tc>
          <w:tcPr>
            <w:tcW w:w="9468" w:type="dxa"/>
            <w:shd w:val="clear" w:color="auto" w:fill="000000" w:themeFill="text1"/>
          </w:tcPr>
          <w:p w:rsidR="0095078D" w:rsidRDefault="00826D45" w:rsidP="006924EE">
            <w:pPr>
              <w:pStyle w:val="Heading1"/>
              <w:outlineLvl w:val="0"/>
            </w:pPr>
            <w:r>
              <w:br w:type="page"/>
            </w:r>
            <w:r w:rsidR="0095078D">
              <w:rPr>
                <w:lang w:val="en-CA"/>
              </w:rPr>
              <w:br w:type="page"/>
            </w:r>
            <w:bookmarkStart w:id="18" w:name="_Toc302414539"/>
            <w:proofErr w:type="gramStart"/>
            <w:r w:rsidR="00E71E85">
              <w:t>7</w:t>
            </w:r>
            <w:r w:rsidR="0095078D" w:rsidRPr="00154353">
              <w:t xml:space="preserve"> </w:t>
            </w:r>
            <w:r w:rsidR="0095078D">
              <w:t xml:space="preserve"> Constraints</w:t>
            </w:r>
            <w:bookmarkEnd w:id="18"/>
            <w:proofErr w:type="gramEnd"/>
          </w:p>
        </w:tc>
      </w:tr>
    </w:tbl>
    <w:tbl>
      <w:tblPr>
        <w:tblStyle w:val="TableGrid"/>
        <w:tblpPr w:leftFromText="180" w:rightFromText="180" w:vertAnchor="text" w:horzAnchor="margin" w:tblpX="108" w:tblpY="573"/>
        <w:tblW w:w="0" w:type="auto"/>
        <w:tblLook w:val="04A0"/>
      </w:tblPr>
      <w:tblGrid>
        <w:gridCol w:w="2538"/>
        <w:gridCol w:w="6930"/>
      </w:tblGrid>
      <w:tr w:rsidR="0095078D" w:rsidRPr="00052C2A" w:rsidTr="0095078D">
        <w:trPr>
          <w:trHeight w:val="460"/>
        </w:trPr>
        <w:tc>
          <w:tcPr>
            <w:tcW w:w="9468" w:type="dxa"/>
            <w:gridSpan w:val="2"/>
            <w:shd w:val="clear" w:color="auto" w:fill="D9D9D9" w:themeFill="background1" w:themeFillShade="D9"/>
            <w:vAlign w:val="center"/>
          </w:tcPr>
          <w:p w:rsidR="0095078D" w:rsidRPr="00052C2A" w:rsidRDefault="0095078D" w:rsidP="0095078D">
            <w:pPr>
              <w:spacing w:before="0" w:after="0"/>
              <w:ind w:left="0"/>
              <w:jc w:val="left"/>
              <w:rPr>
                <w:b/>
              </w:rPr>
            </w:pPr>
            <w:r>
              <w:rPr>
                <w:b/>
              </w:rPr>
              <w:t>Summary of Key Concepts</w:t>
            </w:r>
          </w:p>
        </w:tc>
      </w:tr>
      <w:tr w:rsidR="0095078D" w:rsidRPr="00814CC8" w:rsidTr="0095078D">
        <w:tc>
          <w:tcPr>
            <w:tcW w:w="9468" w:type="dxa"/>
            <w:gridSpan w:val="2"/>
          </w:tcPr>
          <w:p w:rsidR="0095078D" w:rsidRPr="00E66C43" w:rsidRDefault="0095078D" w:rsidP="0095078D">
            <w:pPr>
              <w:pStyle w:val="InfoBlue"/>
              <w:spacing w:before="240" w:after="0"/>
              <w:ind w:left="0"/>
              <w:jc w:val="left"/>
              <w:rPr>
                <w:b/>
                <w:i w:val="0"/>
                <w:color w:val="auto"/>
                <w:lang w:val="en-CA"/>
              </w:rPr>
            </w:pPr>
            <w:r>
              <w:rPr>
                <w:b/>
                <w:i w:val="0"/>
                <w:color w:val="auto"/>
                <w:lang w:val="en-CA"/>
              </w:rPr>
              <w:t>Constraints</w:t>
            </w:r>
          </w:p>
          <w:p w:rsidR="00C05114" w:rsidRDefault="0095078D" w:rsidP="0095078D">
            <w:pPr>
              <w:pStyle w:val="InfoBlue"/>
              <w:spacing w:after="240"/>
              <w:ind w:left="0"/>
              <w:jc w:val="left"/>
              <w:rPr>
                <w:i w:val="0"/>
                <w:color w:val="auto"/>
                <w:lang w:val="en-CA"/>
              </w:rPr>
            </w:pPr>
            <w:r w:rsidRPr="0095078D">
              <w:rPr>
                <w:i w:val="0"/>
                <w:color w:val="auto"/>
                <w:lang w:val="en-CA"/>
              </w:rPr>
              <w:t xml:space="preserve">Defines the time (schedule) constraint and resource (budget, staffing, etc.) </w:t>
            </w:r>
            <w:r w:rsidR="00EF0DDC" w:rsidRPr="0095078D">
              <w:rPr>
                <w:i w:val="0"/>
                <w:color w:val="auto"/>
                <w:lang w:val="en-CA"/>
              </w:rPr>
              <w:t>constraint</w:t>
            </w:r>
            <w:r w:rsidR="00EF0DDC">
              <w:rPr>
                <w:i w:val="0"/>
                <w:color w:val="auto"/>
                <w:lang w:val="en-CA"/>
              </w:rPr>
              <w:t>s</w:t>
            </w:r>
            <w:r w:rsidRPr="0095078D">
              <w:rPr>
                <w:i w:val="0"/>
                <w:color w:val="auto"/>
                <w:lang w:val="en-CA"/>
              </w:rPr>
              <w:t>.</w:t>
            </w:r>
          </w:p>
          <w:p w:rsidR="00C05114" w:rsidRPr="003212AA" w:rsidRDefault="003212AA" w:rsidP="00C05114">
            <w:pPr>
              <w:spacing w:before="240" w:after="0"/>
              <w:ind w:left="0" w:right="162"/>
            </w:pPr>
            <w:r>
              <w:t xml:space="preserve">Recall the </w:t>
            </w:r>
            <w:r w:rsidR="00C05114" w:rsidRPr="003212AA">
              <w:t>Triple Constraint</w:t>
            </w:r>
            <w:r w:rsidR="00924878">
              <w:t>:</w:t>
            </w:r>
          </w:p>
          <w:p w:rsidR="00C05114" w:rsidRPr="00BE6B51" w:rsidRDefault="00C05114" w:rsidP="00C05114">
            <w:pPr>
              <w:pStyle w:val="BodyText"/>
              <w:numPr>
                <w:ilvl w:val="0"/>
                <w:numId w:val="21"/>
              </w:numPr>
              <w:spacing w:after="0"/>
              <w:ind w:hanging="270"/>
              <w:rPr>
                <w:szCs w:val="20"/>
              </w:rPr>
            </w:pPr>
            <w:r w:rsidRPr="00BE6B51">
              <w:rPr>
                <w:szCs w:val="20"/>
              </w:rPr>
              <w:t>Increased Scope / Quality of outcomes  = increased time +  increased resources</w:t>
            </w:r>
          </w:p>
          <w:p w:rsidR="00C05114" w:rsidRDefault="00C05114" w:rsidP="00C05114">
            <w:pPr>
              <w:pStyle w:val="BodyText"/>
              <w:numPr>
                <w:ilvl w:val="0"/>
                <w:numId w:val="21"/>
              </w:numPr>
              <w:spacing w:before="0" w:after="0"/>
              <w:ind w:hanging="270"/>
              <w:rPr>
                <w:szCs w:val="20"/>
              </w:rPr>
            </w:pPr>
            <w:r w:rsidRPr="00BE6B51">
              <w:rPr>
                <w:szCs w:val="20"/>
              </w:rPr>
              <w:t>Tight on Time = increased resources + reduced scope / quality</w:t>
            </w:r>
          </w:p>
          <w:p w:rsidR="0095078D" w:rsidRPr="00C05114" w:rsidRDefault="00C05114" w:rsidP="00C05114">
            <w:pPr>
              <w:pStyle w:val="BodyText"/>
              <w:numPr>
                <w:ilvl w:val="0"/>
                <w:numId w:val="21"/>
              </w:numPr>
              <w:spacing w:before="0" w:after="240"/>
              <w:ind w:hanging="270"/>
              <w:rPr>
                <w:szCs w:val="20"/>
              </w:rPr>
            </w:pPr>
            <w:r w:rsidRPr="00C05114">
              <w:rPr>
                <w:szCs w:val="20"/>
              </w:rPr>
              <w:t>Tight on Resources = increased time + reduced scope / quality</w:t>
            </w:r>
            <w:r w:rsidR="0095078D" w:rsidRPr="00C05114">
              <w:rPr>
                <w:lang w:val="en-CA"/>
              </w:rPr>
              <w:t xml:space="preserve">  </w:t>
            </w:r>
          </w:p>
        </w:tc>
      </w:tr>
      <w:tr w:rsidR="0095078D" w:rsidRPr="00B1001C" w:rsidTr="0095078D">
        <w:trPr>
          <w:trHeight w:val="455"/>
        </w:trPr>
        <w:tc>
          <w:tcPr>
            <w:tcW w:w="9468" w:type="dxa"/>
            <w:gridSpan w:val="2"/>
            <w:shd w:val="clear" w:color="auto" w:fill="D9D9D9" w:themeFill="background1" w:themeFillShade="D9"/>
            <w:vAlign w:val="center"/>
          </w:tcPr>
          <w:p w:rsidR="0095078D" w:rsidRPr="00B1001C" w:rsidRDefault="00F82361" w:rsidP="0095078D">
            <w:pPr>
              <w:spacing w:before="0" w:after="0"/>
              <w:ind w:left="450"/>
              <w:jc w:val="left"/>
              <w:rPr>
                <w:b/>
              </w:rPr>
            </w:pPr>
            <w:r w:rsidRPr="00F82361">
              <w:rPr>
                <w:b/>
                <w:noProof/>
                <w:lang w:val="en-CA" w:eastAsia="en-CA"/>
              </w:rPr>
              <w:drawing>
                <wp:anchor distT="0" distB="0" distL="114300" distR="114300" simplePos="0" relativeHeight="251704320" behindDoc="0" locked="0" layoutInCell="1" allowOverlap="1">
                  <wp:simplePos x="0" y="0"/>
                  <wp:positionH relativeFrom="column">
                    <wp:posOffset>-31115</wp:posOffset>
                  </wp:positionH>
                  <wp:positionV relativeFrom="paragraph">
                    <wp:posOffset>-13970</wp:posOffset>
                  </wp:positionV>
                  <wp:extent cx="213360" cy="191135"/>
                  <wp:effectExtent l="19050" t="0" r="0" b="0"/>
                  <wp:wrapNone/>
                  <wp:docPr id="23" name="Picture 3" descr="C:\Dave\Personal\Individual\Social-Emotional\Pictures\2011\201102 - Miscellaneous\031.JPG"/>
                  <wp:cNvGraphicFramePr/>
                  <a:graphic xmlns:a="http://schemas.openxmlformats.org/drawingml/2006/main">
                    <a:graphicData uri="http://schemas.openxmlformats.org/drawingml/2006/picture">
                      <pic:pic xmlns:pic="http://schemas.openxmlformats.org/drawingml/2006/picture">
                        <pic:nvPicPr>
                          <pic:cNvPr id="4099" name="Picture 3" descr="C:\Dave\Personal\Individual\Social-Emotional\Pictures\2011\201102 - Miscellaneous\031.JPG"/>
                          <pic:cNvPicPr>
                            <a:picLocks noChangeAspect="1" noChangeArrowheads="1"/>
                          </pic:cNvPicPr>
                        </pic:nvPicPr>
                        <pic:blipFill>
                          <a:blip r:embed="rId11" cstate="print"/>
                          <a:srcRect l="7454"/>
                          <a:stretch>
                            <a:fillRect/>
                          </a:stretch>
                        </pic:blipFill>
                        <pic:spPr bwMode="auto">
                          <a:xfrm>
                            <a:off x="0" y="0"/>
                            <a:ext cx="213360" cy="191135"/>
                          </a:xfrm>
                          <a:prstGeom prst="rect">
                            <a:avLst/>
                          </a:prstGeom>
                          <a:noFill/>
                        </pic:spPr>
                      </pic:pic>
                    </a:graphicData>
                  </a:graphic>
                </wp:anchor>
              </w:drawing>
            </w:r>
            <w:r w:rsidR="0095078D">
              <w:rPr>
                <w:b/>
              </w:rPr>
              <w:t>MIP Case Study</w:t>
            </w:r>
          </w:p>
        </w:tc>
      </w:tr>
      <w:tr w:rsidR="00C05114" w:rsidTr="0095078D">
        <w:trPr>
          <w:trHeight w:val="120"/>
        </w:trPr>
        <w:tc>
          <w:tcPr>
            <w:tcW w:w="2538" w:type="dxa"/>
          </w:tcPr>
          <w:p w:rsidR="00C05114" w:rsidRPr="00102E87" w:rsidRDefault="00C05114" w:rsidP="00C05114">
            <w:pPr>
              <w:tabs>
                <w:tab w:val="num" w:pos="720"/>
              </w:tabs>
              <w:spacing w:before="120" w:after="0"/>
              <w:ind w:left="0" w:right="90"/>
              <w:jc w:val="left"/>
            </w:pPr>
            <w:r>
              <w:rPr>
                <w:b/>
                <w:lang w:val="en-CA"/>
              </w:rPr>
              <w:t>Constraints</w:t>
            </w:r>
            <w:r w:rsidRPr="0033560C">
              <w:rPr>
                <w:b/>
                <w:lang w:val="en-CA"/>
              </w:rPr>
              <w:t>:</w:t>
            </w:r>
            <w:r w:rsidRPr="007A386E">
              <w:rPr>
                <w:lang w:val="en-CA"/>
              </w:rPr>
              <w:t xml:space="preserve"> </w:t>
            </w:r>
          </w:p>
          <w:p w:rsidR="00C05114" w:rsidRDefault="00C05114" w:rsidP="00C05114">
            <w:pPr>
              <w:ind w:left="0"/>
              <w:jc w:val="left"/>
            </w:pPr>
          </w:p>
        </w:tc>
        <w:tc>
          <w:tcPr>
            <w:tcW w:w="6930" w:type="dxa"/>
          </w:tcPr>
          <w:p w:rsidR="00C05114" w:rsidRDefault="00C05114" w:rsidP="00C05114">
            <w:pPr>
              <w:spacing w:before="120" w:after="0"/>
              <w:ind w:left="0"/>
              <w:rPr>
                <w:b/>
                <w:lang w:val="en-CA"/>
              </w:rPr>
            </w:pPr>
            <w:r w:rsidRPr="00066CF6">
              <w:rPr>
                <w:b/>
                <w:lang w:val="en-CA"/>
              </w:rPr>
              <w:t>Time</w:t>
            </w:r>
          </w:p>
          <w:p w:rsidR="00C05114" w:rsidRPr="00D4258F" w:rsidRDefault="00C05114" w:rsidP="00C05114">
            <w:pPr>
              <w:pStyle w:val="ListParagraph"/>
              <w:numPr>
                <w:ilvl w:val="0"/>
                <w:numId w:val="20"/>
              </w:numPr>
              <w:spacing w:before="0" w:after="0"/>
              <w:ind w:left="270" w:hanging="270"/>
            </w:pPr>
            <w:r w:rsidRPr="00066CF6">
              <w:rPr>
                <w:lang w:val="en-CA"/>
              </w:rPr>
              <w:t>6 months</w:t>
            </w:r>
          </w:p>
          <w:p w:rsidR="00C05114" w:rsidRPr="00066CF6" w:rsidRDefault="00C05114" w:rsidP="00C05114">
            <w:pPr>
              <w:spacing w:before="120" w:after="0"/>
              <w:ind w:left="0"/>
              <w:rPr>
                <w:b/>
              </w:rPr>
            </w:pPr>
            <w:r w:rsidRPr="00066CF6">
              <w:rPr>
                <w:b/>
                <w:lang w:val="en-CA"/>
              </w:rPr>
              <w:t>Resources</w:t>
            </w:r>
          </w:p>
          <w:p w:rsidR="00C05114" w:rsidRPr="00D4258F" w:rsidRDefault="00C05114" w:rsidP="00C05114">
            <w:pPr>
              <w:numPr>
                <w:ilvl w:val="0"/>
                <w:numId w:val="19"/>
              </w:numPr>
              <w:tabs>
                <w:tab w:val="clear" w:pos="360"/>
                <w:tab w:val="num" w:pos="270"/>
              </w:tabs>
              <w:spacing w:before="0" w:after="0"/>
            </w:pPr>
            <w:r w:rsidRPr="00137C96">
              <w:rPr>
                <w:lang w:val="en-CA"/>
              </w:rPr>
              <w:t>Budget = 46,000,000  TZS (50,000 USD)</w:t>
            </w:r>
          </w:p>
          <w:p w:rsidR="00C05114" w:rsidRPr="00C05114" w:rsidRDefault="00C05114" w:rsidP="00C05114">
            <w:pPr>
              <w:numPr>
                <w:ilvl w:val="0"/>
                <w:numId w:val="19"/>
              </w:numPr>
              <w:tabs>
                <w:tab w:val="clear" w:pos="360"/>
                <w:tab w:val="num" w:pos="252"/>
              </w:tabs>
              <w:spacing w:before="0" w:after="0"/>
              <w:ind w:left="252" w:hanging="270"/>
              <w:jc w:val="left"/>
            </w:pPr>
            <w:r w:rsidRPr="00D4258F">
              <w:rPr>
                <w:lang w:val="en-CA"/>
              </w:rPr>
              <w:t>Staffing – Project team, clinic managers</w:t>
            </w:r>
          </w:p>
          <w:p w:rsidR="00C05114" w:rsidRDefault="00C05114" w:rsidP="00C05114">
            <w:pPr>
              <w:numPr>
                <w:ilvl w:val="0"/>
                <w:numId w:val="19"/>
              </w:numPr>
              <w:tabs>
                <w:tab w:val="clear" w:pos="360"/>
                <w:tab w:val="num" w:pos="252"/>
              </w:tabs>
              <w:spacing w:before="0" w:after="120"/>
              <w:ind w:left="252" w:hanging="270"/>
              <w:jc w:val="left"/>
            </w:pPr>
            <w:r>
              <w:rPr>
                <w:lang w:val="en-CA"/>
              </w:rPr>
              <w:t>No other staff have been assigned to the project</w:t>
            </w:r>
          </w:p>
        </w:tc>
      </w:tr>
    </w:tbl>
    <w:p w:rsidR="00826D45" w:rsidRDefault="00826D45">
      <w:pPr>
        <w:spacing w:before="0" w:after="0"/>
        <w:ind w:left="0"/>
        <w:jc w:val="left"/>
        <w:rPr>
          <w:rFonts w:eastAsia="Arial Unicode MS"/>
          <w:b/>
          <w:bCs/>
          <w:caps/>
          <w:kern w:val="36"/>
          <w:sz w:val="28"/>
          <w:szCs w:val="48"/>
        </w:rPr>
      </w:pPr>
    </w:p>
    <w:p w:rsidR="00826D45" w:rsidRDefault="00826D45">
      <w:pPr>
        <w:spacing w:before="0" w:after="0"/>
        <w:ind w:left="0"/>
        <w:jc w:val="left"/>
        <w:rPr>
          <w:rFonts w:eastAsia="Arial Unicode MS"/>
          <w:b/>
          <w:bCs/>
          <w:caps/>
          <w:kern w:val="36"/>
          <w:sz w:val="28"/>
          <w:szCs w:val="48"/>
        </w:rPr>
      </w:pPr>
    </w:p>
    <w:p w:rsidR="00012969" w:rsidRDefault="00012969" w:rsidP="00012969">
      <w:r>
        <w:br w:type="page"/>
      </w:r>
    </w:p>
    <w:tbl>
      <w:tblPr>
        <w:tblStyle w:val="TableGrid"/>
        <w:tblW w:w="0" w:type="auto"/>
        <w:tblInd w:w="108" w:type="dxa"/>
        <w:tblLook w:val="04A0"/>
      </w:tblPr>
      <w:tblGrid>
        <w:gridCol w:w="9432"/>
      </w:tblGrid>
      <w:tr w:rsidR="00C05114" w:rsidTr="008B30A6">
        <w:trPr>
          <w:trHeight w:val="710"/>
        </w:trPr>
        <w:tc>
          <w:tcPr>
            <w:tcW w:w="9432" w:type="dxa"/>
            <w:tcBorders>
              <w:top w:val="single" w:sz="12" w:space="0" w:color="auto"/>
              <w:left w:val="single" w:sz="12" w:space="0" w:color="auto"/>
              <w:bottom w:val="single" w:sz="12" w:space="0" w:color="auto"/>
              <w:right w:val="single" w:sz="12" w:space="0" w:color="auto"/>
            </w:tcBorders>
          </w:tcPr>
          <w:p w:rsidR="00C05114" w:rsidRPr="00C05114" w:rsidRDefault="00F82361" w:rsidP="00C05114">
            <w:pPr>
              <w:spacing w:before="120" w:after="120"/>
              <w:ind w:left="882"/>
              <w:jc w:val="left"/>
              <w:rPr>
                <w:b/>
              </w:rPr>
            </w:pPr>
            <w:bookmarkStart w:id="19" w:name="_Toc100638971"/>
            <w:bookmarkStart w:id="20" w:name="_Toc100639889"/>
            <w:bookmarkStart w:id="21" w:name="_Toc100640029"/>
            <w:bookmarkStart w:id="22" w:name="_Toc100640113"/>
            <w:bookmarkStart w:id="23" w:name="_Toc95023611"/>
            <w:bookmarkStart w:id="24" w:name="_Toc95033007"/>
            <w:bookmarkStart w:id="25" w:name="_Toc95033138"/>
            <w:bookmarkStart w:id="26" w:name="_Toc94000113"/>
            <w:bookmarkStart w:id="27" w:name="_Toc94000451"/>
            <w:bookmarkStart w:id="28" w:name="_Toc94000536"/>
            <w:bookmarkStart w:id="29" w:name="_Toc94000784"/>
            <w:bookmarkStart w:id="30" w:name="_Toc94000896"/>
            <w:bookmarkStart w:id="31" w:name="_Toc94000116"/>
            <w:bookmarkStart w:id="32" w:name="_Toc94000454"/>
            <w:bookmarkStart w:id="33" w:name="_Toc94000539"/>
            <w:bookmarkStart w:id="34" w:name="_Toc94000787"/>
            <w:bookmarkStart w:id="35" w:name="_Toc94000899"/>
            <w:bookmarkStart w:id="36" w:name="_Toc94002206"/>
            <w:bookmarkStart w:id="37" w:name="_Toc94002296"/>
            <w:bookmarkStart w:id="38" w:name="_Toc94002417"/>
            <w:bookmarkStart w:id="39" w:name="_Toc94065455"/>
            <w:bookmarkStart w:id="40" w:name="_Toc94683331"/>
            <w:bookmarkStart w:id="41" w:name="_Toc95023613"/>
            <w:bookmarkStart w:id="42" w:name="_Toc95033009"/>
            <w:bookmarkStart w:id="43" w:name="_Toc95033140"/>
            <w:bookmarkStart w:id="44" w:name="_Toc95023621"/>
            <w:bookmarkStart w:id="45" w:name="_Toc95033014"/>
            <w:bookmarkStart w:id="46" w:name="_Toc95033145"/>
            <w:bookmarkStart w:id="47" w:name="_Toc95023622"/>
            <w:bookmarkStart w:id="48" w:name="_Toc95033015"/>
            <w:bookmarkStart w:id="49" w:name="_Toc95033146"/>
            <w:bookmarkStart w:id="50" w:name="_Toc94683343"/>
            <w:bookmarkStart w:id="51" w:name="_Toc94683346"/>
            <w:bookmarkStart w:id="52" w:name="_Toc94683347"/>
            <w:bookmarkStart w:id="53" w:name="_Toc94683348"/>
            <w:bookmarkStart w:id="54" w:name="_Toc94683349"/>
            <w:bookmarkStart w:id="55" w:name="_Toc94683356"/>
            <w:bookmarkStart w:id="56" w:name="_Toc94683360"/>
            <w:bookmarkStart w:id="57" w:name="_Toc94683362"/>
            <w:bookmarkStart w:id="58" w:name="_Toc94683363"/>
            <w:bookmarkStart w:id="59" w:name="_Toc94683370"/>
            <w:bookmarkStart w:id="60" w:name="_Toc94002308"/>
            <w:bookmarkStart w:id="61" w:name="_Toc94002429"/>
            <w:bookmarkStart w:id="62" w:name="_Toc94065467"/>
            <w:bookmarkStart w:id="63" w:name="_Toc95023631"/>
            <w:bookmarkStart w:id="64" w:name="_Toc95033024"/>
            <w:bookmarkStart w:id="65" w:name="_Toc95033155"/>
            <w:bookmarkStart w:id="66" w:name="_Toc95023638"/>
            <w:bookmarkStart w:id="67" w:name="_Toc95033031"/>
            <w:bookmarkStart w:id="68" w:name="_Toc95033162"/>
            <w:bookmarkStart w:id="69" w:name="_Toc95023644"/>
            <w:bookmarkStart w:id="70" w:name="_Toc95033037"/>
            <w:bookmarkStart w:id="71" w:name="_Toc95033168"/>
            <w:bookmarkStart w:id="72" w:name="_Toc95023677"/>
            <w:bookmarkStart w:id="73" w:name="_Toc95033070"/>
            <w:bookmarkStart w:id="74" w:name="_Toc95033201"/>
            <w:bookmarkStart w:id="75" w:name="_Toc104351547"/>
            <w:bookmarkStart w:id="76" w:name="_Toc104351552"/>
            <w:bookmarkStart w:id="77" w:name="_Toc104351553"/>
            <w:bookmarkStart w:id="78" w:name="_Toc104351554"/>
            <w:bookmarkStart w:id="79" w:name="_Toc104351584"/>
            <w:bookmarkStart w:id="80" w:name="_Toc104351624"/>
            <w:bookmarkStart w:id="81" w:name="_Toc104351625"/>
            <w:bookmarkStart w:id="82" w:name="_Toc104351636"/>
            <w:bookmarkStart w:id="83" w:name="_Toc104351660"/>
            <w:bookmarkStart w:id="84" w:name="_Toc104351663"/>
            <w:bookmarkStart w:id="85" w:name="_Toc104351665"/>
            <w:bookmarkStart w:id="86" w:name="_Toc104351690"/>
            <w:bookmarkStart w:id="87" w:name="_Toc104351702"/>
            <w:bookmarkStart w:id="88" w:name="_Toc104351703"/>
            <w:bookmarkStart w:id="89" w:name="_Toc104351748"/>
            <w:bookmarkStart w:id="90" w:name="_Toc104351750"/>
            <w:bookmarkStart w:id="91" w:name="_Toc104351761"/>
            <w:bookmarkStart w:id="92" w:name="_Toc104351763"/>
            <w:bookmarkStart w:id="93" w:name="_Toc104351787"/>
            <w:bookmarkStart w:id="94" w:name="_Toc104351788"/>
            <w:bookmarkStart w:id="95" w:name="_Toc104351810"/>
            <w:bookmarkStart w:id="96" w:name="_Toc104351812"/>
            <w:bookmarkStart w:id="97" w:name="_Toc104351813"/>
            <w:bookmarkStart w:id="98" w:name="_Toc104351814"/>
            <w:bookmarkStart w:id="99" w:name="_Toc106079533"/>
            <w:bookmarkEnd w:id="1"/>
            <w:bookmarkEnd w:id="2"/>
            <w:bookmarkEnd w:id="3"/>
            <w:bookmarkEnd w:id="4"/>
            <w:bookmarkEnd w:id="10"/>
            <w:bookmarkEnd w:id="11"/>
            <w:bookmarkEnd w:id="12"/>
            <w:bookmarkEnd w:id="13"/>
            <w:bookmarkEnd w:id="1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i/>
                <w:noProof/>
                <w:color w:val="0000FF"/>
                <w:szCs w:val="20"/>
                <w:lang w:val="en-CA" w:eastAsia="en-CA"/>
              </w:rPr>
              <w:lastRenderedPageBreak/>
              <w:drawing>
                <wp:anchor distT="0" distB="0" distL="114300" distR="114300" simplePos="0" relativeHeight="251715584" behindDoc="0" locked="0" layoutInCell="1" allowOverlap="1">
                  <wp:simplePos x="0" y="0"/>
                  <wp:positionH relativeFrom="column">
                    <wp:posOffset>-11253</wp:posOffset>
                  </wp:positionH>
                  <wp:positionV relativeFrom="paragraph">
                    <wp:posOffset>41895</wp:posOffset>
                  </wp:positionV>
                  <wp:extent cx="440277" cy="374266"/>
                  <wp:effectExtent l="19050" t="0" r="0" b="0"/>
                  <wp:wrapNone/>
                  <wp:docPr id="32" name="Picture 5" descr="C:\Dave\Personal\Individual\Social-Emotional\Pictures\2011\201102 - Miscellaneous\IMG_0132 (no logo).jpg"/>
                  <wp:cNvGraphicFramePr/>
                  <a:graphic xmlns:a="http://schemas.openxmlformats.org/drawingml/2006/main">
                    <a:graphicData uri="http://schemas.openxmlformats.org/drawingml/2006/picture">
                      <pic:pic xmlns:pic="http://schemas.openxmlformats.org/drawingml/2006/picture">
                        <pic:nvPicPr>
                          <pic:cNvPr id="1046" name="Picture 22" descr="C:\Dave\Personal\Individual\Social-Emotional\Pictures\2011\201102 - Miscellaneous\IMG_0132 (no logo).jpg"/>
                          <pic:cNvPicPr>
                            <a:picLocks noChangeAspect="1" noChangeArrowheads="1"/>
                          </pic:cNvPicPr>
                        </pic:nvPicPr>
                        <pic:blipFill>
                          <a:blip r:embed="rId12" cstate="print"/>
                          <a:srcRect/>
                          <a:stretch>
                            <a:fillRect/>
                          </a:stretch>
                        </pic:blipFill>
                        <pic:spPr bwMode="auto">
                          <a:xfrm>
                            <a:off x="0" y="0"/>
                            <a:ext cx="440277" cy="374266"/>
                          </a:xfrm>
                          <a:prstGeom prst="rect">
                            <a:avLst/>
                          </a:prstGeom>
                          <a:noFill/>
                        </pic:spPr>
                      </pic:pic>
                    </a:graphicData>
                  </a:graphic>
                </wp:anchor>
              </w:drawing>
            </w:r>
            <w:r w:rsidR="00C05114">
              <w:rPr>
                <w:i/>
                <w:color w:val="0000FF"/>
                <w:szCs w:val="20"/>
                <w:lang w:val="en-CA"/>
              </w:rPr>
              <w:br w:type="page"/>
            </w:r>
            <w:r w:rsidR="00C05114">
              <w:br w:type="page"/>
            </w:r>
            <w:r w:rsidR="00C05114">
              <w:rPr>
                <w:b/>
              </w:rPr>
              <w:t xml:space="preserve">Complete the </w:t>
            </w:r>
            <w:r w:rsidR="00C05114">
              <w:rPr>
                <w:b/>
                <w:u w:val="single"/>
              </w:rPr>
              <w:t>Constraint</w:t>
            </w:r>
            <w:r w:rsidR="00A97415">
              <w:rPr>
                <w:b/>
                <w:u w:val="single"/>
              </w:rPr>
              <w:t>s</w:t>
            </w:r>
            <w:r w:rsidR="00C05114">
              <w:rPr>
                <w:b/>
              </w:rPr>
              <w:t xml:space="preserve"> section of your project charter.</w:t>
            </w:r>
          </w:p>
        </w:tc>
      </w:tr>
    </w:tbl>
    <w:tbl>
      <w:tblPr>
        <w:tblStyle w:val="TableGrid"/>
        <w:tblpPr w:leftFromText="180" w:rightFromText="180" w:vertAnchor="text" w:horzAnchor="margin" w:tblpX="108" w:tblpY="444"/>
        <w:tblW w:w="0" w:type="auto"/>
        <w:tblLook w:val="04A0"/>
      </w:tblPr>
      <w:tblGrid>
        <w:gridCol w:w="1818"/>
        <w:gridCol w:w="7605"/>
      </w:tblGrid>
      <w:tr w:rsidR="00C05114" w:rsidRPr="008A4704" w:rsidTr="007B5BB4">
        <w:trPr>
          <w:trHeight w:val="11061"/>
        </w:trPr>
        <w:tc>
          <w:tcPr>
            <w:tcW w:w="1818" w:type="dxa"/>
          </w:tcPr>
          <w:p w:rsidR="00C05114" w:rsidRPr="008A4704" w:rsidRDefault="00C05114" w:rsidP="008B30A6">
            <w:pPr>
              <w:pStyle w:val="InfoBlue"/>
              <w:spacing w:before="120"/>
              <w:ind w:left="0"/>
              <w:jc w:val="left"/>
              <w:rPr>
                <w:b/>
                <w:i w:val="0"/>
                <w:color w:val="auto"/>
              </w:rPr>
            </w:pPr>
            <w:r>
              <w:rPr>
                <w:b/>
                <w:i w:val="0"/>
                <w:color w:val="auto"/>
              </w:rPr>
              <w:t>Constraints</w:t>
            </w:r>
            <w:r w:rsidRPr="008A4704">
              <w:rPr>
                <w:b/>
                <w:i w:val="0"/>
                <w:color w:val="auto"/>
              </w:rPr>
              <w:t>:</w:t>
            </w:r>
          </w:p>
        </w:tc>
        <w:tc>
          <w:tcPr>
            <w:tcW w:w="7605" w:type="dxa"/>
          </w:tcPr>
          <w:p w:rsidR="00C05114" w:rsidRPr="00C05114" w:rsidRDefault="00C05114" w:rsidP="00CA1615">
            <w:pPr>
              <w:pStyle w:val="BodyText"/>
              <w:spacing w:before="120"/>
              <w:ind w:left="0"/>
              <w:rPr>
                <w:b/>
              </w:rPr>
            </w:pPr>
            <w:r w:rsidRPr="00C05114">
              <w:rPr>
                <w:b/>
              </w:rPr>
              <w:t>Time:</w:t>
            </w:r>
          </w:p>
          <w:p w:rsidR="00C05114" w:rsidRPr="00C05114" w:rsidRDefault="00C05114" w:rsidP="008B30A6">
            <w:pPr>
              <w:pStyle w:val="BodyText"/>
              <w:ind w:left="0"/>
              <w:rPr>
                <w:b/>
              </w:rPr>
            </w:pPr>
          </w:p>
          <w:p w:rsidR="00C05114" w:rsidRPr="00C05114" w:rsidRDefault="00C05114" w:rsidP="008B30A6">
            <w:pPr>
              <w:pStyle w:val="BodyText"/>
              <w:ind w:left="0"/>
              <w:rPr>
                <w:b/>
              </w:rPr>
            </w:pPr>
          </w:p>
          <w:p w:rsidR="00C05114" w:rsidRPr="00C05114" w:rsidRDefault="00C05114" w:rsidP="008B30A6">
            <w:pPr>
              <w:pStyle w:val="BodyText"/>
              <w:ind w:left="0"/>
              <w:rPr>
                <w:b/>
              </w:rPr>
            </w:pPr>
          </w:p>
          <w:p w:rsidR="00C05114" w:rsidRPr="00C05114" w:rsidRDefault="00C05114" w:rsidP="008B30A6">
            <w:pPr>
              <w:pStyle w:val="BodyText"/>
              <w:ind w:left="0"/>
              <w:rPr>
                <w:b/>
              </w:rPr>
            </w:pPr>
          </w:p>
          <w:p w:rsidR="00C05114" w:rsidRPr="00C05114" w:rsidRDefault="00C05114" w:rsidP="008B30A6">
            <w:pPr>
              <w:pStyle w:val="BodyText"/>
              <w:ind w:left="0"/>
              <w:rPr>
                <w:b/>
              </w:rPr>
            </w:pPr>
          </w:p>
          <w:p w:rsidR="00C05114" w:rsidRPr="00C05114" w:rsidRDefault="00C05114" w:rsidP="008B30A6">
            <w:pPr>
              <w:pStyle w:val="BodyText"/>
              <w:ind w:left="0"/>
              <w:rPr>
                <w:b/>
              </w:rPr>
            </w:pPr>
          </w:p>
          <w:p w:rsidR="00C05114" w:rsidRPr="00C05114" w:rsidRDefault="00C05114" w:rsidP="008B30A6">
            <w:pPr>
              <w:pStyle w:val="BodyText"/>
              <w:ind w:left="0"/>
              <w:rPr>
                <w:b/>
              </w:rPr>
            </w:pPr>
          </w:p>
          <w:p w:rsidR="00C05114" w:rsidRPr="00C05114" w:rsidRDefault="00C05114" w:rsidP="008B30A6">
            <w:pPr>
              <w:pStyle w:val="BodyText"/>
              <w:ind w:left="0"/>
              <w:rPr>
                <w:b/>
              </w:rPr>
            </w:pPr>
          </w:p>
          <w:p w:rsidR="00C05114" w:rsidRPr="00C05114" w:rsidRDefault="00C05114" w:rsidP="008B30A6">
            <w:pPr>
              <w:pStyle w:val="BodyText"/>
              <w:ind w:left="0"/>
              <w:rPr>
                <w:b/>
              </w:rPr>
            </w:pPr>
          </w:p>
          <w:p w:rsidR="00C05114" w:rsidRPr="00C05114" w:rsidRDefault="00C05114" w:rsidP="008B30A6">
            <w:pPr>
              <w:pStyle w:val="BodyText"/>
              <w:ind w:left="0"/>
              <w:rPr>
                <w:b/>
              </w:rPr>
            </w:pPr>
          </w:p>
          <w:p w:rsidR="00C05114" w:rsidRPr="00C05114" w:rsidRDefault="00C05114" w:rsidP="008B30A6">
            <w:pPr>
              <w:pStyle w:val="BodyText"/>
              <w:ind w:left="0"/>
              <w:rPr>
                <w:b/>
              </w:rPr>
            </w:pPr>
          </w:p>
          <w:p w:rsidR="00C05114" w:rsidRPr="00C05114" w:rsidRDefault="00C05114" w:rsidP="008B30A6">
            <w:pPr>
              <w:pStyle w:val="BodyText"/>
              <w:ind w:left="0"/>
              <w:rPr>
                <w:b/>
              </w:rPr>
            </w:pPr>
            <w:r w:rsidRPr="00C05114">
              <w:rPr>
                <w:b/>
              </w:rPr>
              <w:t>Resources:</w:t>
            </w:r>
          </w:p>
          <w:p w:rsidR="00C05114" w:rsidRDefault="00C05114" w:rsidP="008B30A6">
            <w:pPr>
              <w:pStyle w:val="BodyText"/>
              <w:ind w:left="0"/>
            </w:pPr>
          </w:p>
          <w:p w:rsidR="00C05114" w:rsidRDefault="00C05114" w:rsidP="008B30A6">
            <w:pPr>
              <w:pStyle w:val="BodyText"/>
              <w:ind w:left="0"/>
            </w:pPr>
          </w:p>
          <w:p w:rsidR="00C05114" w:rsidRDefault="00C05114" w:rsidP="008B30A6">
            <w:pPr>
              <w:pStyle w:val="BodyText"/>
              <w:ind w:left="0"/>
            </w:pPr>
          </w:p>
          <w:p w:rsidR="00C05114" w:rsidRDefault="00C05114" w:rsidP="008B30A6">
            <w:pPr>
              <w:pStyle w:val="BodyText"/>
              <w:ind w:left="0"/>
            </w:pPr>
          </w:p>
          <w:p w:rsidR="00C05114" w:rsidRDefault="00C05114" w:rsidP="008B30A6">
            <w:pPr>
              <w:pStyle w:val="BodyText"/>
              <w:ind w:left="0"/>
            </w:pPr>
          </w:p>
          <w:p w:rsidR="00C05114" w:rsidRDefault="00C05114" w:rsidP="008B30A6">
            <w:pPr>
              <w:pStyle w:val="BodyText"/>
              <w:ind w:left="0"/>
            </w:pPr>
          </w:p>
          <w:p w:rsidR="00C05114" w:rsidRDefault="00C05114" w:rsidP="008B30A6">
            <w:pPr>
              <w:pStyle w:val="BodyText"/>
              <w:ind w:left="0"/>
            </w:pPr>
          </w:p>
          <w:p w:rsidR="00C05114" w:rsidRDefault="00C05114" w:rsidP="008B30A6">
            <w:pPr>
              <w:pStyle w:val="BodyText"/>
              <w:ind w:left="0"/>
            </w:pPr>
          </w:p>
          <w:p w:rsidR="00C05114" w:rsidRDefault="00C05114" w:rsidP="008B30A6">
            <w:pPr>
              <w:pStyle w:val="BodyText"/>
              <w:ind w:left="0"/>
            </w:pPr>
          </w:p>
          <w:p w:rsidR="00C05114" w:rsidRDefault="00C05114" w:rsidP="008B30A6">
            <w:pPr>
              <w:pStyle w:val="BodyText"/>
              <w:ind w:left="0"/>
            </w:pPr>
          </w:p>
          <w:p w:rsidR="00C05114" w:rsidRDefault="00C05114" w:rsidP="008B30A6">
            <w:pPr>
              <w:pStyle w:val="BodyText"/>
              <w:ind w:left="0"/>
            </w:pPr>
          </w:p>
          <w:p w:rsidR="007B5BB4" w:rsidRDefault="007B5BB4" w:rsidP="00C05114">
            <w:pPr>
              <w:pStyle w:val="BodyText"/>
              <w:ind w:left="0"/>
              <w:jc w:val="right"/>
              <w:rPr>
                <w:sz w:val="20"/>
                <w:szCs w:val="20"/>
              </w:rPr>
            </w:pPr>
          </w:p>
          <w:p w:rsidR="007B5BB4" w:rsidRDefault="007B5BB4" w:rsidP="00C05114">
            <w:pPr>
              <w:pStyle w:val="BodyText"/>
              <w:ind w:left="0"/>
              <w:jc w:val="right"/>
              <w:rPr>
                <w:sz w:val="20"/>
                <w:szCs w:val="20"/>
              </w:rPr>
            </w:pPr>
          </w:p>
          <w:p w:rsidR="007B5BB4" w:rsidRDefault="007B5BB4" w:rsidP="00C05114">
            <w:pPr>
              <w:pStyle w:val="BodyText"/>
              <w:ind w:left="0"/>
              <w:jc w:val="right"/>
              <w:rPr>
                <w:sz w:val="20"/>
                <w:szCs w:val="20"/>
              </w:rPr>
            </w:pPr>
          </w:p>
          <w:p w:rsidR="00C05114" w:rsidRPr="009B0DC4" w:rsidRDefault="00C05114" w:rsidP="00C05114">
            <w:pPr>
              <w:pStyle w:val="BodyText"/>
              <w:ind w:left="0"/>
              <w:jc w:val="right"/>
            </w:pPr>
            <w:r w:rsidRPr="00E9446B">
              <w:rPr>
                <w:sz w:val="20"/>
                <w:szCs w:val="20"/>
              </w:rPr>
              <w:t xml:space="preserve">(continue on </w:t>
            </w:r>
            <w:r>
              <w:rPr>
                <w:sz w:val="20"/>
                <w:szCs w:val="20"/>
              </w:rPr>
              <w:t>back if needed</w:t>
            </w:r>
            <w:r w:rsidRPr="00E9446B">
              <w:rPr>
                <w:sz w:val="20"/>
                <w:szCs w:val="20"/>
              </w:rPr>
              <w:t>)</w:t>
            </w:r>
          </w:p>
        </w:tc>
      </w:tr>
    </w:tbl>
    <w:p w:rsidR="00C05114" w:rsidRDefault="00C05114" w:rsidP="00C05114">
      <w:pPr>
        <w:pStyle w:val="BodyText"/>
        <w:spacing w:before="0" w:after="0"/>
        <w:ind w:left="0"/>
        <w:jc w:val="left"/>
        <w:rPr>
          <w:i/>
          <w:color w:val="0000FF"/>
          <w:szCs w:val="20"/>
          <w:lang w:val="en-CA"/>
        </w:rPr>
      </w:pPr>
    </w:p>
    <w:tbl>
      <w:tblPr>
        <w:tblStyle w:val="TableGrid"/>
        <w:tblW w:w="0" w:type="auto"/>
        <w:tblInd w:w="108" w:type="dxa"/>
        <w:shd w:val="clear" w:color="auto" w:fill="000000" w:themeFill="text1"/>
        <w:tblLook w:val="04A0"/>
      </w:tblPr>
      <w:tblGrid>
        <w:gridCol w:w="9468"/>
      </w:tblGrid>
      <w:tr w:rsidR="00CA1615" w:rsidTr="00CA1615">
        <w:tc>
          <w:tcPr>
            <w:tcW w:w="9468" w:type="dxa"/>
            <w:shd w:val="clear" w:color="auto" w:fill="000000" w:themeFill="text1"/>
          </w:tcPr>
          <w:p w:rsidR="00CA1615" w:rsidRDefault="00981296" w:rsidP="006924EE">
            <w:pPr>
              <w:pStyle w:val="Heading1"/>
              <w:outlineLvl w:val="0"/>
            </w:pPr>
            <w:r>
              <w:lastRenderedPageBreak/>
              <w:br w:type="page"/>
            </w:r>
            <w:bookmarkStart w:id="100" w:name="_Toc302414540"/>
            <w:bookmarkStart w:id="101" w:name="_Toc107027580"/>
            <w:bookmarkStart w:id="102" w:name="_Toc107027790"/>
            <w:proofErr w:type="gramStart"/>
            <w:r w:rsidR="00627184">
              <w:t>8</w:t>
            </w:r>
            <w:r w:rsidR="00CA1615" w:rsidRPr="00154353">
              <w:t xml:space="preserve"> </w:t>
            </w:r>
            <w:r w:rsidR="00CA1615">
              <w:t xml:space="preserve"> </w:t>
            </w:r>
            <w:r w:rsidR="00CD520B">
              <w:t>Approvals</w:t>
            </w:r>
            <w:bookmarkEnd w:id="100"/>
            <w:proofErr w:type="gramEnd"/>
          </w:p>
        </w:tc>
      </w:tr>
    </w:tbl>
    <w:p w:rsidR="00CA1615" w:rsidRDefault="00CA1615" w:rsidP="006924EE">
      <w:pPr>
        <w:pStyle w:val="Heading1"/>
      </w:pPr>
    </w:p>
    <w:p w:rsidR="00CA1615" w:rsidRPr="00B4530B" w:rsidRDefault="004D0CF7" w:rsidP="00CA1615">
      <w:pPr>
        <w:ind w:left="0"/>
        <w:rPr>
          <w:b/>
        </w:rPr>
      </w:pPr>
      <w:r>
        <w:rPr>
          <w:b/>
        </w:rPr>
        <w:t xml:space="preserve">Obtain </w:t>
      </w:r>
      <w:r w:rsidR="00CD520B">
        <w:rPr>
          <w:b/>
          <w:u w:val="single"/>
        </w:rPr>
        <w:t>Approvals</w:t>
      </w:r>
      <w:r w:rsidR="00CA1615">
        <w:rPr>
          <w:b/>
        </w:rPr>
        <w:t xml:space="preserve"> for your Project Charter:</w:t>
      </w:r>
    </w:p>
    <w:p w:rsidR="00CA1615" w:rsidRDefault="00CA1615" w:rsidP="00CA1615">
      <w:pPr>
        <w:ind w:left="0"/>
        <w:rPr>
          <w:szCs w:val="20"/>
        </w:rPr>
      </w:pPr>
      <w:proofErr w:type="gramStart"/>
      <w:r w:rsidRPr="00CA1615">
        <w:rPr>
          <w:szCs w:val="20"/>
        </w:rPr>
        <w:t>Signatures on the project charter is</w:t>
      </w:r>
      <w:proofErr w:type="gramEnd"/>
      <w:r w:rsidRPr="00CA1615">
        <w:rPr>
          <w:szCs w:val="20"/>
        </w:rPr>
        <w:t xml:space="preserve"> a custom that indicates approval </w:t>
      </w:r>
      <w:r w:rsidR="00AA3F0F">
        <w:rPr>
          <w:szCs w:val="20"/>
        </w:rPr>
        <w:t xml:space="preserve">and </w:t>
      </w:r>
      <w:r w:rsidRPr="00CA1615">
        <w:rPr>
          <w:szCs w:val="20"/>
        </w:rPr>
        <w:t xml:space="preserve">gives the project team the right to begin work on the project. </w:t>
      </w:r>
      <w:r>
        <w:rPr>
          <w:szCs w:val="20"/>
        </w:rPr>
        <w:t xml:space="preserve"> </w:t>
      </w:r>
      <w:r w:rsidRPr="00671588">
        <w:rPr>
          <w:szCs w:val="20"/>
        </w:rPr>
        <w:t>Decide in your local cultural context if signatures would be appropr</w:t>
      </w:r>
      <w:r w:rsidR="00AA3F0F">
        <w:rPr>
          <w:szCs w:val="20"/>
        </w:rPr>
        <w:t xml:space="preserve">iate. If appropriate, then </w:t>
      </w:r>
      <w:r w:rsidRPr="00671588">
        <w:rPr>
          <w:szCs w:val="20"/>
        </w:rPr>
        <w:t>the ins</w:t>
      </w:r>
      <w:r>
        <w:rPr>
          <w:szCs w:val="20"/>
        </w:rPr>
        <w:t xml:space="preserve">tructor </w:t>
      </w:r>
      <w:r w:rsidR="00AA3F0F">
        <w:rPr>
          <w:szCs w:val="20"/>
        </w:rPr>
        <w:t xml:space="preserve">will </w:t>
      </w:r>
      <w:r>
        <w:rPr>
          <w:szCs w:val="20"/>
        </w:rPr>
        <w:t>sign as Project Sponsor</w:t>
      </w:r>
      <w:r w:rsidR="00AA3F0F">
        <w:rPr>
          <w:szCs w:val="20"/>
        </w:rPr>
        <w:t xml:space="preserve"> and the team Project Manager will also sign. </w:t>
      </w:r>
      <w:r w:rsidRPr="00671588">
        <w:rPr>
          <w:szCs w:val="20"/>
        </w:rPr>
        <w:t>If not appropriate</w:t>
      </w:r>
      <w:r>
        <w:rPr>
          <w:szCs w:val="20"/>
        </w:rPr>
        <w:t>,</w:t>
      </w:r>
      <w:r w:rsidRPr="00671588">
        <w:rPr>
          <w:szCs w:val="20"/>
        </w:rPr>
        <w:t xml:space="preserve"> </w:t>
      </w:r>
      <w:r w:rsidR="00AA3F0F">
        <w:rPr>
          <w:szCs w:val="20"/>
        </w:rPr>
        <w:t>discus</w:t>
      </w:r>
      <w:r w:rsidRPr="00671588">
        <w:rPr>
          <w:szCs w:val="20"/>
        </w:rPr>
        <w:t>s why and explain how you will be assu</w:t>
      </w:r>
      <w:r w:rsidR="00AA3F0F">
        <w:rPr>
          <w:szCs w:val="20"/>
        </w:rPr>
        <w:t>red that the Project Stakeholders are committed to undertake the project</w:t>
      </w:r>
      <w:r w:rsidRPr="00671588">
        <w:rPr>
          <w:szCs w:val="20"/>
        </w:rPr>
        <w:t>.</w:t>
      </w:r>
    </w:p>
    <w:p w:rsidR="00CA1615" w:rsidRDefault="00CA1615" w:rsidP="00CA1615">
      <w:pPr>
        <w:ind w:left="90"/>
        <w:rPr>
          <w:szCs w:val="20"/>
        </w:rPr>
      </w:pPr>
    </w:p>
    <w:p w:rsidR="00CA1615" w:rsidRDefault="00CA1615" w:rsidP="00CA1615">
      <w:pPr>
        <w:pBdr>
          <w:top w:val="single" w:sz="24" w:space="1" w:color="auto"/>
          <w:left w:val="single" w:sz="24" w:space="1" w:color="auto"/>
          <w:bottom w:val="single" w:sz="24" w:space="12" w:color="auto"/>
          <w:right w:val="single" w:sz="24" w:space="4" w:color="auto"/>
        </w:pBdr>
        <w:tabs>
          <w:tab w:val="left" w:pos="360"/>
        </w:tabs>
        <w:spacing w:before="120" w:line="276" w:lineRule="auto"/>
        <w:ind w:left="142" w:right="146"/>
        <w:jc w:val="left"/>
        <w:rPr>
          <w:i/>
        </w:rPr>
      </w:pPr>
      <w:r w:rsidRPr="00F373F2">
        <w:t xml:space="preserve">The undersigned acknowledge they have reviewed </w:t>
      </w:r>
      <w:r w:rsidR="00AA3F0F">
        <w:t xml:space="preserve">and agree with </w:t>
      </w:r>
      <w:r w:rsidRPr="00F373F2">
        <w:t xml:space="preserve">the </w:t>
      </w:r>
      <w:r>
        <w:t xml:space="preserve">Project Charter for </w:t>
      </w:r>
      <w:r w:rsidR="003212AA">
        <w:rPr>
          <w:i/>
        </w:rPr>
        <w:t>[Project N</w:t>
      </w:r>
      <w:r w:rsidRPr="00092442">
        <w:rPr>
          <w:i/>
        </w:rPr>
        <w:t>am</w:t>
      </w:r>
      <w:r>
        <w:rPr>
          <w:i/>
        </w:rPr>
        <w:t>e]</w:t>
      </w:r>
      <w:r w:rsidRPr="00092442">
        <w:rPr>
          <w:i/>
        </w:rPr>
        <w:t xml:space="preserve"> </w:t>
      </w:r>
      <w:r>
        <w:t>___________________________________________</w:t>
      </w:r>
    </w:p>
    <w:p w:rsidR="00B87594" w:rsidRDefault="00B87594" w:rsidP="00B4530B">
      <w:pPr>
        <w:ind w:left="90"/>
        <w:jc w:val="left"/>
        <w:rPr>
          <w:b/>
        </w:rPr>
      </w:pPr>
    </w:p>
    <w:p w:rsidR="00CA1615" w:rsidRPr="00B87594" w:rsidRDefault="00CA1615" w:rsidP="00B4530B">
      <w:pPr>
        <w:ind w:left="90"/>
        <w:jc w:val="left"/>
        <w:rPr>
          <w:b/>
        </w:rPr>
      </w:pPr>
    </w:p>
    <w:p w:rsidR="00B87594" w:rsidRPr="00B87594" w:rsidRDefault="00B87594" w:rsidP="00B4530B">
      <w:pPr>
        <w:ind w:left="90"/>
        <w:jc w:val="left"/>
        <w:rPr>
          <w:b/>
        </w:rPr>
      </w:pPr>
      <w:r w:rsidRPr="00B87594">
        <w:rPr>
          <w:b/>
        </w:rPr>
        <w:t>Sponsor:</w:t>
      </w:r>
    </w:p>
    <w:p w:rsidR="00D709FF" w:rsidRDefault="00D709FF" w:rsidP="00D709FF">
      <w:pPr>
        <w:spacing w:before="120" w:after="120"/>
        <w:ind w:left="90"/>
        <w:jc w:val="left"/>
      </w:pPr>
      <w:r>
        <w:t>Name:</w:t>
      </w:r>
    </w:p>
    <w:p w:rsidR="00B87594" w:rsidRDefault="00B87594" w:rsidP="003D6791">
      <w:pPr>
        <w:spacing w:before="120" w:after="120"/>
        <w:ind w:left="90"/>
        <w:jc w:val="left"/>
      </w:pPr>
      <w:r>
        <w:t>Title:</w:t>
      </w:r>
    </w:p>
    <w:p w:rsidR="00B87594" w:rsidRDefault="00B87594" w:rsidP="003D6791">
      <w:pPr>
        <w:spacing w:before="120" w:after="120"/>
        <w:ind w:left="90"/>
        <w:jc w:val="left"/>
      </w:pPr>
      <w:r>
        <w:t xml:space="preserve">Signature </w:t>
      </w:r>
      <w:r w:rsidR="003D6791">
        <w:t>______________________________________</w:t>
      </w:r>
      <w:r w:rsidR="003D6791">
        <w:tab/>
      </w:r>
      <w:r w:rsidR="003D6791">
        <w:tab/>
        <w:t>Date</w:t>
      </w:r>
      <w:proofErr w:type="gramStart"/>
      <w:r w:rsidR="003D6791">
        <w:t>:_</w:t>
      </w:r>
      <w:proofErr w:type="gramEnd"/>
      <w:r w:rsidR="003D6791">
        <w:t>__________________</w:t>
      </w:r>
    </w:p>
    <w:p w:rsidR="00AA3F0F" w:rsidRPr="00F373F2" w:rsidRDefault="00AA3F0F" w:rsidP="00A17B6F">
      <w:pPr>
        <w:tabs>
          <w:tab w:val="left" w:leader="underscore" w:pos="5760"/>
          <w:tab w:val="left" w:leader="underscore" w:pos="9000"/>
        </w:tabs>
        <w:spacing w:before="20" w:after="20"/>
      </w:pPr>
    </w:p>
    <w:p w:rsidR="003D6791" w:rsidRPr="00B87594" w:rsidRDefault="003D6791" w:rsidP="003D6791">
      <w:pPr>
        <w:ind w:left="90"/>
        <w:jc w:val="left"/>
        <w:rPr>
          <w:b/>
        </w:rPr>
      </w:pPr>
      <w:r>
        <w:rPr>
          <w:b/>
        </w:rPr>
        <w:t>Project Manager</w:t>
      </w:r>
      <w:r w:rsidRPr="00B87594">
        <w:rPr>
          <w:b/>
        </w:rPr>
        <w:t>:</w:t>
      </w:r>
    </w:p>
    <w:p w:rsidR="00D709FF" w:rsidRDefault="00D709FF" w:rsidP="00D709FF">
      <w:pPr>
        <w:spacing w:before="120" w:after="120"/>
        <w:ind w:left="90"/>
        <w:jc w:val="left"/>
      </w:pPr>
      <w:r>
        <w:t>Name:</w:t>
      </w:r>
    </w:p>
    <w:p w:rsidR="003D6791" w:rsidRDefault="003D6791" w:rsidP="003D6791">
      <w:pPr>
        <w:spacing w:before="120" w:after="120"/>
        <w:ind w:left="90"/>
        <w:jc w:val="left"/>
      </w:pPr>
      <w:r>
        <w:t>Title:</w:t>
      </w:r>
    </w:p>
    <w:p w:rsidR="003D6791" w:rsidRDefault="003D6791" w:rsidP="003D6791">
      <w:pPr>
        <w:spacing w:before="120" w:after="120"/>
        <w:ind w:left="90"/>
        <w:jc w:val="left"/>
      </w:pPr>
      <w:r>
        <w:t>Signature ______________________________________</w:t>
      </w:r>
      <w:r>
        <w:tab/>
      </w:r>
      <w:r>
        <w:tab/>
        <w:t>Date</w:t>
      </w:r>
      <w:proofErr w:type="gramStart"/>
      <w:r>
        <w:t>:_</w:t>
      </w:r>
      <w:proofErr w:type="gramEnd"/>
      <w:r>
        <w:t>__________________</w:t>
      </w:r>
    </w:p>
    <w:p w:rsidR="00AA3F0F" w:rsidRDefault="00AA3F0F" w:rsidP="003D6791">
      <w:pPr>
        <w:ind w:left="90"/>
        <w:jc w:val="left"/>
      </w:pPr>
    </w:p>
    <w:p w:rsidR="00AA3F0F" w:rsidRPr="00B87594" w:rsidRDefault="00AA3F0F" w:rsidP="00AA3F0F">
      <w:pPr>
        <w:ind w:left="90"/>
        <w:jc w:val="left"/>
        <w:rPr>
          <w:b/>
        </w:rPr>
      </w:pPr>
      <w:r>
        <w:rPr>
          <w:b/>
        </w:rPr>
        <w:t>Client</w:t>
      </w:r>
      <w:r w:rsidRPr="00B87594">
        <w:rPr>
          <w:b/>
        </w:rPr>
        <w:t>:</w:t>
      </w:r>
    </w:p>
    <w:p w:rsidR="00AA3F0F" w:rsidRDefault="00AA3F0F" w:rsidP="00AA3F0F">
      <w:pPr>
        <w:spacing w:before="120" w:after="120"/>
        <w:ind w:left="90"/>
        <w:jc w:val="left"/>
      </w:pPr>
      <w:r>
        <w:t>Name:</w:t>
      </w:r>
    </w:p>
    <w:p w:rsidR="00AA3F0F" w:rsidRDefault="00AA3F0F" w:rsidP="00AA3F0F">
      <w:pPr>
        <w:spacing w:before="120" w:after="120"/>
        <w:ind w:left="90"/>
        <w:jc w:val="left"/>
      </w:pPr>
      <w:r>
        <w:t>Title:</w:t>
      </w:r>
    </w:p>
    <w:p w:rsidR="00AA3F0F" w:rsidRPr="00F373F2" w:rsidRDefault="00AA3F0F" w:rsidP="00AA3F0F">
      <w:pPr>
        <w:ind w:left="0" w:firstLine="90"/>
        <w:rPr>
          <w:szCs w:val="28"/>
        </w:rPr>
      </w:pPr>
      <w:r>
        <w:t>Signature ______________________________________</w:t>
      </w:r>
      <w:r>
        <w:tab/>
      </w:r>
      <w:r>
        <w:tab/>
        <w:t>Date</w:t>
      </w:r>
      <w:proofErr w:type="gramStart"/>
      <w:r>
        <w:t>:_</w:t>
      </w:r>
      <w:proofErr w:type="gramEnd"/>
      <w:r>
        <w:t>__________________</w:t>
      </w:r>
    </w:p>
    <w:p w:rsidR="00AA3F0F" w:rsidRPr="00F373F2" w:rsidRDefault="00AA3F0F" w:rsidP="003D6791">
      <w:pPr>
        <w:ind w:left="90"/>
        <w:jc w:val="left"/>
      </w:pPr>
    </w:p>
    <w:p w:rsidR="003D6791" w:rsidRPr="00B87594" w:rsidRDefault="003D6791" w:rsidP="003D6791">
      <w:pPr>
        <w:ind w:left="90"/>
        <w:jc w:val="left"/>
        <w:rPr>
          <w:b/>
        </w:rPr>
      </w:pPr>
      <w:r>
        <w:rPr>
          <w:b/>
        </w:rPr>
        <w:t>Owner</w:t>
      </w:r>
      <w:r w:rsidRPr="00B87594">
        <w:rPr>
          <w:b/>
        </w:rPr>
        <w:t>:</w:t>
      </w:r>
    </w:p>
    <w:p w:rsidR="00D709FF" w:rsidRDefault="00D709FF" w:rsidP="00D709FF">
      <w:pPr>
        <w:spacing w:before="120" w:after="120"/>
        <w:ind w:left="90"/>
        <w:jc w:val="left"/>
      </w:pPr>
      <w:r>
        <w:t>Name:</w:t>
      </w:r>
    </w:p>
    <w:p w:rsidR="003D6791" w:rsidRDefault="003D6791" w:rsidP="003D6791">
      <w:pPr>
        <w:spacing w:before="120" w:after="120"/>
        <w:ind w:left="90"/>
        <w:jc w:val="left"/>
      </w:pPr>
      <w:r>
        <w:t>Title:</w:t>
      </w:r>
    </w:p>
    <w:p w:rsidR="00A17B6F" w:rsidRPr="00F373F2" w:rsidRDefault="003D6791" w:rsidP="003D6791">
      <w:pPr>
        <w:ind w:left="0" w:firstLine="90"/>
        <w:rPr>
          <w:szCs w:val="28"/>
        </w:rPr>
      </w:pPr>
      <w:r>
        <w:t>Signature ______________________________________</w:t>
      </w:r>
      <w:r>
        <w:tab/>
      </w:r>
      <w:r>
        <w:tab/>
        <w:t>Date</w:t>
      </w:r>
      <w:proofErr w:type="gramStart"/>
      <w:r>
        <w:t>:_</w:t>
      </w:r>
      <w:proofErr w:type="gramEnd"/>
      <w:r>
        <w:t>__________________</w:t>
      </w:r>
    </w:p>
    <w:bookmarkEnd w:id="99"/>
    <w:bookmarkEnd w:id="101"/>
    <w:bookmarkEnd w:id="102"/>
    <w:p w:rsidR="00A17B6F" w:rsidRPr="00F373F2" w:rsidRDefault="00A17B6F" w:rsidP="00A17B6F">
      <w:pPr>
        <w:pStyle w:val="BodyText"/>
      </w:pPr>
    </w:p>
    <w:sectPr w:rsidR="00A17B6F" w:rsidRPr="00F373F2" w:rsidSect="003C6D17">
      <w:headerReference w:type="default" r:id="rId13"/>
      <w:footerReference w:type="default" r:id="rId14"/>
      <w:headerReference w:type="first" r:id="rId15"/>
      <w:footerReference w:type="first" r:id="rId16"/>
      <w:pgSz w:w="12240" w:h="15840" w:code="1"/>
      <w:pgMar w:top="979" w:right="1440" w:bottom="648" w:left="1440" w:header="720" w:footer="720" w:gutter="432"/>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B1" w:rsidRDefault="004613B1">
      <w:r>
        <w:separator/>
      </w:r>
    </w:p>
  </w:endnote>
  <w:endnote w:type="continuationSeparator" w:id="0">
    <w:p w:rsidR="004613B1" w:rsidRDefault="004613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8D" w:rsidRDefault="009510C8">
    <w:pPr>
      <w:pStyle w:val="Footer"/>
      <w:framePr w:wrap="around" w:vAnchor="text" w:hAnchor="margin" w:xAlign="center" w:y="1"/>
      <w:rPr>
        <w:rStyle w:val="PageNumber"/>
      </w:rPr>
    </w:pPr>
    <w:r>
      <w:rPr>
        <w:rStyle w:val="PageNumber"/>
      </w:rPr>
      <w:fldChar w:fldCharType="begin"/>
    </w:r>
    <w:r w:rsidR="0095078D">
      <w:rPr>
        <w:rStyle w:val="PageNumber"/>
      </w:rPr>
      <w:instrText xml:space="preserve">PAGE  </w:instrText>
    </w:r>
    <w:r>
      <w:rPr>
        <w:rStyle w:val="PageNumber"/>
      </w:rPr>
      <w:fldChar w:fldCharType="end"/>
    </w:r>
  </w:p>
  <w:p w:rsidR="0095078D" w:rsidRDefault="009507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8D" w:rsidRDefault="0095078D">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sidR="009510C8">
      <w:rPr>
        <w:b/>
        <w:i/>
        <w:sz w:val="20"/>
        <w:szCs w:val="20"/>
      </w:rPr>
      <w:fldChar w:fldCharType="begin"/>
    </w:r>
    <w:r>
      <w:rPr>
        <w:b/>
        <w:i/>
        <w:sz w:val="20"/>
        <w:szCs w:val="20"/>
      </w:rPr>
      <w:instrText xml:space="preserve"> DOCPROPERTY  "Release Date"  \* MERGEFORMAT </w:instrText>
    </w:r>
    <w:r w:rsidR="009510C8">
      <w:rPr>
        <w:b/>
        <w:i/>
        <w:sz w:val="20"/>
        <w:szCs w:val="20"/>
      </w:rPr>
      <w:fldChar w:fldCharType="separate"/>
    </w:r>
    <w:r w:rsidR="00026A9D">
      <w:rPr>
        <w:bCs/>
        <w:i/>
        <w:sz w:val="20"/>
        <w:szCs w:val="20"/>
      </w:rPr>
      <w:t>Error! Unknown document property name.</w:t>
    </w:r>
    <w:r w:rsidR="009510C8">
      <w:rPr>
        <w:b/>
        <w:i/>
        <w:sz w:val="20"/>
        <w:szCs w:val="20"/>
      </w:rPr>
      <w:fldChar w:fldCharType="end"/>
    </w:r>
    <w:r>
      <w:rPr>
        <w:sz w:val="20"/>
      </w:rPr>
      <w:tab/>
    </w:r>
    <w:r>
      <w:rPr>
        <w:sz w:val="20"/>
      </w:rPr>
      <w:tab/>
    </w:r>
    <w:r>
      <w:rPr>
        <w:b/>
        <w:bCs/>
        <w:i/>
        <w:sz w:val="20"/>
      </w:rPr>
      <w:t xml:space="preserve">Page </w:t>
    </w:r>
    <w:r w:rsidR="009510C8">
      <w:rPr>
        <w:b/>
        <w:bCs/>
        <w:i/>
        <w:sz w:val="20"/>
      </w:rPr>
      <w:fldChar w:fldCharType="begin"/>
    </w:r>
    <w:r>
      <w:rPr>
        <w:b/>
        <w:bCs/>
        <w:i/>
        <w:sz w:val="20"/>
      </w:rPr>
      <w:instrText xml:space="preserve"> PAGE </w:instrText>
    </w:r>
    <w:r w:rsidR="009510C8">
      <w:rPr>
        <w:b/>
        <w:bCs/>
        <w:i/>
        <w:sz w:val="20"/>
      </w:rPr>
      <w:fldChar w:fldCharType="separate"/>
    </w:r>
    <w:r>
      <w:rPr>
        <w:b/>
        <w:bCs/>
        <w:i/>
        <w:noProof/>
        <w:sz w:val="20"/>
      </w:rPr>
      <w:t>2</w:t>
    </w:r>
    <w:r w:rsidR="009510C8">
      <w:rPr>
        <w:b/>
        <w:bCs/>
        <w:i/>
        <w:sz w:val="20"/>
      </w:rPr>
      <w:fldChar w:fldCharType="end"/>
    </w:r>
    <w:r>
      <w:rPr>
        <w:b/>
        <w:bCs/>
        <w:i/>
        <w:sz w:val="20"/>
      </w:rPr>
      <w:t xml:space="preserve"> of </w:t>
    </w:r>
    <w:r w:rsidR="009510C8">
      <w:rPr>
        <w:b/>
        <w:bCs/>
        <w:i/>
        <w:sz w:val="20"/>
      </w:rPr>
      <w:fldChar w:fldCharType="begin"/>
    </w:r>
    <w:r>
      <w:rPr>
        <w:b/>
        <w:bCs/>
        <w:i/>
        <w:sz w:val="20"/>
      </w:rPr>
      <w:instrText xml:space="preserve"> NUMPAGES </w:instrText>
    </w:r>
    <w:r w:rsidR="009510C8">
      <w:rPr>
        <w:b/>
        <w:bCs/>
        <w:i/>
        <w:sz w:val="20"/>
      </w:rPr>
      <w:fldChar w:fldCharType="separate"/>
    </w:r>
    <w:r w:rsidR="00026A9D">
      <w:rPr>
        <w:b/>
        <w:bCs/>
        <w:i/>
        <w:noProof/>
        <w:sz w:val="20"/>
      </w:rPr>
      <w:t>16</w:t>
    </w:r>
    <w:r w:rsidR="009510C8">
      <w:rPr>
        <w:b/>
        <w:bCs/>
        <w:i/>
        <w:sz w:val="20"/>
      </w:rPr>
      <w:fldChar w:fldCharType="end"/>
    </w:r>
  </w:p>
  <w:p w:rsidR="0095078D" w:rsidRDefault="009510C8">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sidR="0095078D">
      <w:rPr>
        <w:b/>
        <w:bCs/>
        <w:i/>
        <w:iCs/>
        <w:sz w:val="20"/>
      </w:rPr>
      <w:instrText xml:space="preserve"> FILENAME </w:instrText>
    </w:r>
    <w:r>
      <w:rPr>
        <w:b/>
        <w:bCs/>
        <w:i/>
        <w:iCs/>
        <w:sz w:val="20"/>
      </w:rPr>
      <w:fldChar w:fldCharType="separate"/>
    </w:r>
    <w:r w:rsidR="00026A9D">
      <w:rPr>
        <w:b/>
        <w:bCs/>
        <w:i/>
        <w:iCs/>
        <w:noProof/>
        <w:sz w:val="20"/>
      </w:rPr>
      <w:t>Activity Module 1 - Project Charter.docx</w:t>
    </w:r>
    <w:r>
      <w:rPr>
        <w:b/>
        <w:bCs/>
        <w:i/>
        <w:i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8D" w:rsidRDefault="0095078D" w:rsidP="00F01758">
    <w:pPr>
      <w:pStyle w:val="Footer"/>
      <w:pBdr>
        <w:top w:val="single" w:sz="18" w:space="2" w:color="auto"/>
      </w:pBdr>
      <w:tabs>
        <w:tab w:val="clear" w:pos="4320"/>
        <w:tab w:val="clear" w:pos="8640"/>
        <w:tab w:val="center" w:pos="4680"/>
        <w:tab w:val="right" w:pos="9360"/>
      </w:tabs>
      <w:spacing w:before="240"/>
      <w:ind w:left="0"/>
      <w:jc w:val="center"/>
      <w:rPr>
        <w:rStyle w:val="PageNumber"/>
        <w:rFonts w:ascii="Arial" w:hAnsi="Arial" w:cs="Arial"/>
        <w:sz w:val="18"/>
        <w:szCs w:val="18"/>
      </w:rPr>
    </w:pPr>
    <w:r w:rsidRPr="008F050C">
      <w:rPr>
        <w:rFonts w:ascii="Arial" w:hAnsi="Arial" w:cs="Arial"/>
        <w:bCs/>
        <w:sz w:val="18"/>
        <w:szCs w:val="18"/>
      </w:rPr>
      <w:t>Page</w:t>
    </w:r>
    <w:r w:rsidRPr="008F050C">
      <w:rPr>
        <w:rFonts w:ascii="Arial" w:hAnsi="Arial" w:cs="Arial"/>
        <w:b/>
        <w:sz w:val="18"/>
        <w:szCs w:val="18"/>
      </w:rPr>
      <w:t xml:space="preserve"> </w:t>
    </w:r>
    <w:r w:rsidR="009510C8"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PAGE </w:instrText>
    </w:r>
    <w:r w:rsidR="009510C8" w:rsidRPr="008F050C">
      <w:rPr>
        <w:rStyle w:val="PageNumber"/>
        <w:rFonts w:ascii="Arial" w:hAnsi="Arial" w:cs="Arial"/>
        <w:sz w:val="18"/>
        <w:szCs w:val="18"/>
      </w:rPr>
      <w:fldChar w:fldCharType="separate"/>
    </w:r>
    <w:r w:rsidR="00924878">
      <w:rPr>
        <w:rStyle w:val="PageNumber"/>
        <w:rFonts w:ascii="Arial" w:hAnsi="Arial" w:cs="Arial"/>
        <w:noProof/>
        <w:sz w:val="18"/>
        <w:szCs w:val="18"/>
      </w:rPr>
      <w:t>16</w:t>
    </w:r>
    <w:r w:rsidR="009510C8" w:rsidRPr="008F050C">
      <w:rPr>
        <w:rStyle w:val="PageNumber"/>
        <w:rFonts w:ascii="Arial" w:hAnsi="Arial" w:cs="Arial"/>
        <w:sz w:val="18"/>
        <w:szCs w:val="18"/>
      </w:rPr>
      <w:fldChar w:fldCharType="end"/>
    </w:r>
    <w:r w:rsidRPr="008F050C">
      <w:rPr>
        <w:rStyle w:val="PageNumber"/>
        <w:rFonts w:ascii="Arial" w:hAnsi="Arial" w:cs="Arial"/>
        <w:sz w:val="18"/>
        <w:szCs w:val="18"/>
      </w:rPr>
      <w:t xml:space="preserve"> of </w:t>
    </w:r>
    <w:r w:rsidR="009510C8">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sidR="009510C8">
      <w:rPr>
        <w:rStyle w:val="PageNumber"/>
        <w:rFonts w:ascii="Arial" w:hAnsi="Arial" w:cs="Arial"/>
        <w:sz w:val="18"/>
        <w:szCs w:val="18"/>
      </w:rPr>
      <w:fldChar w:fldCharType="separate"/>
    </w:r>
    <w:r w:rsidR="00924878">
      <w:rPr>
        <w:rStyle w:val="PageNumber"/>
        <w:rFonts w:ascii="Arial" w:hAnsi="Arial" w:cs="Arial"/>
        <w:noProof/>
        <w:sz w:val="18"/>
        <w:szCs w:val="18"/>
      </w:rPr>
      <w:t>18</w:t>
    </w:r>
    <w:r w:rsidR="009510C8">
      <w:rPr>
        <w:rStyle w:val="PageNumber"/>
        <w:rFonts w:ascii="Arial" w:hAnsi="Arial" w:cs="Arial"/>
        <w:sz w:val="18"/>
        <w:szCs w:val="18"/>
      </w:rPr>
      <w:fldChar w:fldCharType="end"/>
    </w:r>
  </w:p>
  <w:p w:rsidR="0095078D" w:rsidRPr="00690924" w:rsidRDefault="0095078D" w:rsidP="00690924">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8D" w:rsidRDefault="009510C8">
    <w:pPr>
      <w:pStyle w:val="Footer"/>
      <w:framePr w:wrap="around" w:vAnchor="text" w:hAnchor="margin" w:xAlign="right" w:y="1"/>
      <w:rPr>
        <w:rStyle w:val="PageNumber"/>
      </w:rPr>
    </w:pPr>
    <w:r>
      <w:rPr>
        <w:rStyle w:val="PageNumber"/>
      </w:rPr>
      <w:fldChar w:fldCharType="begin"/>
    </w:r>
    <w:r w:rsidR="0095078D">
      <w:rPr>
        <w:rStyle w:val="PageNumber"/>
      </w:rPr>
      <w:instrText xml:space="preserve">PAGE  </w:instrText>
    </w:r>
    <w:r>
      <w:rPr>
        <w:rStyle w:val="PageNumber"/>
      </w:rPr>
      <w:fldChar w:fldCharType="separate"/>
    </w:r>
    <w:r w:rsidR="0095078D">
      <w:rPr>
        <w:rStyle w:val="PageNumber"/>
        <w:noProof/>
      </w:rPr>
      <w:t>1</w:t>
    </w:r>
    <w:r>
      <w:rPr>
        <w:rStyle w:val="PageNumber"/>
      </w:rPr>
      <w:fldChar w:fldCharType="end"/>
    </w:r>
  </w:p>
  <w:p w:rsidR="0095078D" w:rsidRDefault="0095078D">
    <w:pPr>
      <w:pStyle w:val="Footer"/>
      <w:pBdr>
        <w:top w:val="single" w:sz="12" w:space="1" w:color="auto"/>
      </w:pBdr>
      <w:ind w:left="0" w:right="360"/>
    </w:pPr>
    <w:r>
      <w:rPr>
        <w:b/>
        <w:bCs/>
        <w:i/>
        <w:iCs/>
        <w:sz w:val="20"/>
      </w:rPr>
      <w:t>Revision Date:</w:t>
    </w:r>
    <w:r>
      <w:rPr>
        <w:b/>
        <w:i/>
        <w:sz w:val="20"/>
        <w:szCs w:val="20"/>
      </w:rPr>
      <w:t xml:space="preserve"> </w:t>
    </w:r>
    <w:r w:rsidR="009510C8">
      <w:rPr>
        <w:b/>
        <w:i/>
        <w:sz w:val="20"/>
        <w:szCs w:val="20"/>
      </w:rPr>
      <w:fldChar w:fldCharType="begin"/>
    </w:r>
    <w:r>
      <w:rPr>
        <w:b/>
        <w:i/>
        <w:sz w:val="20"/>
        <w:szCs w:val="20"/>
      </w:rPr>
      <w:instrText xml:space="preserve"> DOCPROPERTY  "Release Date"  \* MERGEFORMAT </w:instrText>
    </w:r>
    <w:r w:rsidR="009510C8">
      <w:rPr>
        <w:b/>
        <w:i/>
        <w:sz w:val="20"/>
        <w:szCs w:val="20"/>
      </w:rPr>
      <w:fldChar w:fldCharType="separate"/>
    </w:r>
    <w:r w:rsidR="00026A9D">
      <w:rPr>
        <w:bCs/>
        <w:i/>
        <w:sz w:val="20"/>
        <w:szCs w:val="20"/>
      </w:rPr>
      <w:t>Error! Unknown document property name.</w:t>
    </w:r>
    <w:r w:rsidR="009510C8">
      <w:rPr>
        <w:b/>
        <w:i/>
        <w:sz w:val="20"/>
        <w:szCs w:val="20"/>
      </w:rPr>
      <w:fldChar w:fldCharType="end"/>
    </w:r>
    <w:r>
      <w:rPr>
        <w:b/>
        <w:i/>
        <w:sz w:val="20"/>
        <w:szCs w:val="20"/>
      </w:rPr>
      <w:tab/>
    </w:r>
    <w:r>
      <w:rPr>
        <w:b/>
        <w: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B1" w:rsidRDefault="004613B1">
      <w:r>
        <w:separator/>
      </w:r>
    </w:p>
  </w:footnote>
  <w:footnote w:type="continuationSeparator" w:id="0">
    <w:p w:rsidR="004613B1" w:rsidRDefault="00461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8D" w:rsidRDefault="009510C8">
    <w:pPr>
      <w:pStyle w:val="Header"/>
      <w:pBdr>
        <w:bottom w:val="single" w:sz="18" w:space="1" w:color="auto"/>
      </w:pBdr>
      <w:tabs>
        <w:tab w:val="clear" w:pos="8640"/>
        <w:tab w:val="right" w:pos="9360"/>
      </w:tabs>
      <w:spacing w:before="0" w:after="0"/>
      <w:ind w:left="14"/>
      <w:rPr>
        <w:b/>
        <w:bCs/>
        <w:i/>
        <w:iCs/>
        <w:sz w:val="20"/>
      </w:rPr>
    </w:pPr>
    <w:fldSimple w:instr=" SUBJECT  \* MERGEFORMAT ">
      <w:r w:rsidR="00026A9D" w:rsidRPr="00026A9D">
        <w:rPr>
          <w:b/>
          <w:i/>
          <w:sz w:val="20"/>
          <w:szCs w:val="20"/>
        </w:rPr>
        <w:t>&lt;Project Name&gt;</w:t>
      </w:r>
    </w:fldSimple>
    <w:r w:rsidR="0095078D">
      <w:rPr>
        <w:b/>
        <w:i/>
        <w:sz w:val="20"/>
        <w:szCs w:val="20"/>
      </w:rPr>
      <w:t xml:space="preserve"> </w:t>
    </w:r>
    <w:fldSimple w:instr=" TITLE  \* MERGEFORMAT ">
      <w:r w:rsidR="00026A9D" w:rsidRPr="00026A9D">
        <w:rPr>
          <w:b/>
          <w:i/>
          <w:sz w:val="20"/>
          <w:szCs w:val="20"/>
        </w:rPr>
        <w:t>Project Management Plan</w:t>
      </w:r>
      <w:r w:rsidR="00026A9D">
        <w:t xml:space="preserve"> Template</w:t>
      </w:r>
    </w:fldSimple>
    <w:r w:rsidR="0095078D">
      <w:rPr>
        <w:b/>
        <w:i/>
        <w:sz w:val="20"/>
        <w:szCs w:val="20"/>
      </w:rPr>
      <w:tab/>
    </w:r>
    <w:r w:rsidR="0095078D">
      <w:rPr>
        <w:b/>
        <w:i/>
        <w:sz w:val="20"/>
        <w:szCs w:val="20"/>
      </w:rPr>
      <w:tab/>
      <w:t>Version:</w:t>
    </w:r>
    <w:r w:rsidR="0095078D">
      <w:rPr>
        <w:i/>
        <w:sz w:val="20"/>
        <w:szCs w:val="20"/>
      </w:rPr>
      <w:t xml:space="preserve"> </w:t>
    </w:r>
    <w:r>
      <w:fldChar w:fldCharType="begin"/>
    </w:r>
    <w:r w:rsidR="00C94BDD">
      <w:instrText xml:space="preserve"> DOCPROPERTY  Version  \* MERGEFORMAT </w:instrText>
    </w:r>
    <w:r>
      <w:fldChar w:fldCharType="separate"/>
    </w:r>
    <w:r w:rsidR="00026A9D">
      <w:rPr>
        <w:b/>
        <w:bCs/>
      </w:rPr>
      <w:t>Error! Unknown document property name.</w:t>
    </w:r>
    <w:r>
      <w:fldChar w:fldCharType="end"/>
    </w:r>
    <w:r w:rsidR="0095078D">
      <w:rPr>
        <w:i/>
        <w:sz w:val="20"/>
        <w:szCs w:val="20"/>
      </w:rPr>
      <w:t xml:space="preserve"> </w:t>
    </w:r>
    <w:r>
      <w:fldChar w:fldCharType="begin"/>
    </w:r>
    <w:r w:rsidR="00C94BDD">
      <w:instrText xml:space="preserve">DOCPROPERTY "Status" \* MERGEFORMAT </w:instrText>
    </w:r>
    <w:r>
      <w:fldChar w:fldCharType="separate"/>
    </w:r>
    <w:r w:rsidR="00026A9D">
      <w:rPr>
        <w:b/>
        <w:bCs/>
      </w:rPr>
      <w:t>Error! Unknown document property name.</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8D" w:rsidRPr="00AD3289" w:rsidRDefault="00F82361" w:rsidP="00EF01D5">
    <w:pPr>
      <w:pStyle w:val="Header"/>
      <w:pBdr>
        <w:bottom w:val="single" w:sz="18" w:space="1" w:color="auto"/>
      </w:pBdr>
      <w:tabs>
        <w:tab w:val="clear" w:pos="8640"/>
        <w:tab w:val="right" w:pos="9360"/>
      </w:tabs>
      <w:spacing w:before="0" w:after="0"/>
      <w:ind w:left="14"/>
      <w:jc w:val="left"/>
      <w:rPr>
        <w:rFonts w:ascii="Arial" w:hAnsi="Arial" w:cs="Arial"/>
        <w:b/>
        <w:bCs/>
        <w:i/>
        <w:iCs/>
        <w:sz w:val="18"/>
        <w:szCs w:val="18"/>
      </w:rPr>
    </w:pPr>
    <w:r w:rsidRPr="00F82361">
      <w:rPr>
        <w:noProof/>
        <w:lang w:val="en-CA" w:eastAsia="en-CA"/>
      </w:rPr>
      <w:drawing>
        <wp:anchor distT="0" distB="0" distL="114300" distR="114300" simplePos="0" relativeHeight="251663360" behindDoc="0" locked="0" layoutInCell="1" allowOverlap="1">
          <wp:simplePos x="0" y="0"/>
          <wp:positionH relativeFrom="column">
            <wp:posOffset>5582004</wp:posOffset>
          </wp:positionH>
          <wp:positionV relativeFrom="paragraph">
            <wp:posOffset>-159488</wp:posOffset>
          </wp:positionV>
          <wp:extent cx="374385" cy="310470"/>
          <wp:effectExtent l="19050" t="0" r="6615" b="0"/>
          <wp:wrapNone/>
          <wp:docPr id="9" name="Picture 2" descr="C:\Dave\Personal\Individual\Social-Emotional\Pictures\2011\201102 - Miscellaneous\IMG_0145.JPG"/>
          <wp:cNvGraphicFramePr/>
          <a:graphic xmlns:a="http://schemas.openxmlformats.org/drawingml/2006/main">
            <a:graphicData uri="http://schemas.openxmlformats.org/drawingml/2006/picture">
              <pic:pic xmlns:pic="http://schemas.openxmlformats.org/drawingml/2006/picture">
                <pic:nvPicPr>
                  <pic:cNvPr id="1040" name="Picture 16" descr="C:\Dave\Personal\Individual\Social-Emotional\Pictures\2011\201102 - Miscellaneous\IMG_0145.JPG"/>
                  <pic:cNvPicPr>
                    <a:picLocks noChangeAspect="1" noChangeArrowheads="1"/>
                  </pic:cNvPicPr>
                </pic:nvPicPr>
                <pic:blipFill>
                  <a:blip r:embed="rId1" cstate="print"/>
                  <a:srcRect l="1994" b="3989"/>
                  <a:stretch>
                    <a:fillRect/>
                  </a:stretch>
                </pic:blipFill>
                <pic:spPr bwMode="auto">
                  <a:xfrm>
                    <a:off x="0" y="0"/>
                    <a:ext cx="374385" cy="310470"/>
                  </a:xfrm>
                  <a:prstGeom prst="rect">
                    <a:avLst/>
                  </a:prstGeom>
                  <a:noFill/>
                </pic:spPr>
              </pic:pic>
            </a:graphicData>
          </a:graphic>
        </wp:anchor>
      </w:drawing>
    </w:r>
    <w:r w:rsidR="0095078D">
      <w:t xml:space="preserve">Activity Module 1 </w:t>
    </w:r>
    <w:r w:rsidR="0095078D" w:rsidRPr="00D850E5">
      <w:rPr>
        <w:color w:val="92D050"/>
        <w:sz w:val="20"/>
        <w:szCs w:val="20"/>
      </w:rPr>
      <w:sym w:font="Wingdings 3" w:char="F075"/>
    </w:r>
    <w:r w:rsidR="0095078D">
      <w:rPr>
        <w:color w:val="92D050"/>
        <w:sz w:val="20"/>
        <w:szCs w:val="20"/>
      </w:rPr>
      <w:t xml:space="preserve"> </w:t>
    </w:r>
    <w:r w:rsidR="0095078D" w:rsidRPr="00D850E5">
      <w:rPr>
        <w:b/>
      </w:rPr>
      <w:t>Project Charter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8D" w:rsidRDefault="009510C8">
    <w:pPr>
      <w:pStyle w:val="Header"/>
      <w:pBdr>
        <w:bottom w:val="single" w:sz="18" w:space="1" w:color="auto"/>
      </w:pBdr>
      <w:tabs>
        <w:tab w:val="clear" w:pos="8640"/>
        <w:tab w:val="right" w:pos="9360"/>
      </w:tabs>
      <w:spacing w:before="0" w:after="0"/>
      <w:ind w:left="14"/>
      <w:jc w:val="left"/>
      <w:rPr>
        <w:b/>
        <w:bCs/>
        <w:i/>
        <w:iCs/>
        <w:sz w:val="20"/>
      </w:rPr>
    </w:pPr>
    <w:fldSimple w:instr=" SUBJECT  \* MERGEFORMAT ">
      <w:r w:rsidR="00026A9D" w:rsidRPr="00026A9D">
        <w:rPr>
          <w:b/>
          <w:i/>
          <w:sz w:val="20"/>
          <w:szCs w:val="20"/>
        </w:rPr>
        <w:t>&lt;Project Name&gt;</w:t>
      </w:r>
    </w:fldSimple>
    <w:r w:rsidR="0095078D">
      <w:rPr>
        <w:b/>
        <w:i/>
        <w:sz w:val="20"/>
        <w:szCs w:val="20"/>
      </w:rPr>
      <w:tab/>
    </w:r>
    <w:r w:rsidR="0095078D">
      <w:rPr>
        <w:b/>
        <w:i/>
        <w:sz w:val="20"/>
        <w:szCs w:val="20"/>
      </w:rPr>
      <w:tab/>
      <w:t>Version:</w:t>
    </w:r>
    <w:r w:rsidR="0095078D">
      <w:rPr>
        <w:i/>
        <w:sz w:val="20"/>
        <w:szCs w:val="20"/>
      </w:rPr>
      <w:t xml:space="preserve"> </w:t>
    </w:r>
    <w:r>
      <w:fldChar w:fldCharType="begin"/>
    </w:r>
    <w:r w:rsidR="00C94BDD">
      <w:instrText xml:space="preserve"> DOCPROPERTY  Version  \* MERGEFORMAT </w:instrText>
    </w:r>
    <w:r>
      <w:fldChar w:fldCharType="separate"/>
    </w:r>
    <w:r w:rsidR="00026A9D">
      <w:rPr>
        <w:b/>
        <w:bCs/>
      </w:rPr>
      <w:t>Error! Unknown document property name.</w:t>
    </w:r>
    <w:r>
      <w:fldChar w:fldCharType="end"/>
    </w:r>
    <w:r w:rsidR="0095078D">
      <w:rPr>
        <w:i/>
        <w:sz w:val="20"/>
        <w:szCs w:val="20"/>
      </w:rPr>
      <w:t xml:space="preserve"> </w:t>
    </w:r>
    <w:r>
      <w:fldChar w:fldCharType="begin"/>
    </w:r>
    <w:r w:rsidR="00C94BDD">
      <w:instrText xml:space="preserve">DOCPROPERTY "Status" \* MERGEFORMAT </w:instrText>
    </w:r>
    <w:r>
      <w:fldChar w:fldCharType="separate"/>
    </w:r>
    <w:r w:rsidR="00026A9D">
      <w:rPr>
        <w:b/>
        <w:bCs/>
      </w:rPr>
      <w:t>Error! Unknown document property name.</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0B2C"/>
    <w:multiLevelType w:val="hybridMultilevel"/>
    <w:tmpl w:val="6B76ED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671188"/>
    <w:multiLevelType w:val="hybridMultilevel"/>
    <w:tmpl w:val="8FA8B8AA"/>
    <w:lvl w:ilvl="0" w:tplc="AFCA607C">
      <w:start w:val="1"/>
      <w:numFmt w:val="bullet"/>
      <w:lvlText w:val="o"/>
      <w:lvlJc w:val="left"/>
      <w:pPr>
        <w:tabs>
          <w:tab w:val="num" w:pos="360"/>
        </w:tabs>
        <w:ind w:left="360" w:hanging="360"/>
      </w:pPr>
      <w:rPr>
        <w:rFonts w:ascii="Courier New" w:hAnsi="Courier New" w:hint="default"/>
      </w:rPr>
    </w:lvl>
    <w:lvl w:ilvl="1" w:tplc="04090005">
      <w:start w:val="1"/>
      <w:numFmt w:val="bullet"/>
      <w:lvlText w:val=""/>
      <w:lvlJc w:val="left"/>
      <w:pPr>
        <w:tabs>
          <w:tab w:val="num" w:pos="1080"/>
        </w:tabs>
        <w:ind w:left="1080" w:hanging="360"/>
      </w:pPr>
      <w:rPr>
        <w:rFonts w:ascii="Wingdings" w:hAnsi="Wingdings" w:hint="default"/>
      </w:rPr>
    </w:lvl>
    <w:lvl w:ilvl="2" w:tplc="F47CD16E">
      <w:start w:val="1"/>
      <w:numFmt w:val="bullet"/>
      <w:lvlText w:val="o"/>
      <w:lvlJc w:val="left"/>
      <w:pPr>
        <w:tabs>
          <w:tab w:val="num" w:pos="1800"/>
        </w:tabs>
        <w:ind w:left="1800" w:hanging="360"/>
      </w:pPr>
      <w:rPr>
        <w:rFonts w:ascii="Courier New" w:hAnsi="Courier New" w:hint="default"/>
      </w:rPr>
    </w:lvl>
    <w:lvl w:ilvl="3" w:tplc="23F61F0A" w:tentative="1">
      <w:start w:val="1"/>
      <w:numFmt w:val="bullet"/>
      <w:lvlText w:val="o"/>
      <w:lvlJc w:val="left"/>
      <w:pPr>
        <w:tabs>
          <w:tab w:val="num" w:pos="2520"/>
        </w:tabs>
        <w:ind w:left="2520" w:hanging="360"/>
      </w:pPr>
      <w:rPr>
        <w:rFonts w:ascii="Courier New" w:hAnsi="Courier New" w:hint="default"/>
      </w:rPr>
    </w:lvl>
    <w:lvl w:ilvl="4" w:tplc="366AFF8E" w:tentative="1">
      <w:start w:val="1"/>
      <w:numFmt w:val="bullet"/>
      <w:lvlText w:val="o"/>
      <w:lvlJc w:val="left"/>
      <w:pPr>
        <w:tabs>
          <w:tab w:val="num" w:pos="3240"/>
        </w:tabs>
        <w:ind w:left="3240" w:hanging="360"/>
      </w:pPr>
      <w:rPr>
        <w:rFonts w:ascii="Courier New" w:hAnsi="Courier New" w:hint="default"/>
      </w:rPr>
    </w:lvl>
    <w:lvl w:ilvl="5" w:tplc="B94296FC" w:tentative="1">
      <w:start w:val="1"/>
      <w:numFmt w:val="bullet"/>
      <w:lvlText w:val="o"/>
      <w:lvlJc w:val="left"/>
      <w:pPr>
        <w:tabs>
          <w:tab w:val="num" w:pos="3960"/>
        </w:tabs>
        <w:ind w:left="3960" w:hanging="360"/>
      </w:pPr>
      <w:rPr>
        <w:rFonts w:ascii="Courier New" w:hAnsi="Courier New" w:hint="default"/>
      </w:rPr>
    </w:lvl>
    <w:lvl w:ilvl="6" w:tplc="ED3E2BE4" w:tentative="1">
      <w:start w:val="1"/>
      <w:numFmt w:val="bullet"/>
      <w:lvlText w:val="o"/>
      <w:lvlJc w:val="left"/>
      <w:pPr>
        <w:tabs>
          <w:tab w:val="num" w:pos="4680"/>
        </w:tabs>
        <w:ind w:left="4680" w:hanging="360"/>
      </w:pPr>
      <w:rPr>
        <w:rFonts w:ascii="Courier New" w:hAnsi="Courier New" w:hint="default"/>
      </w:rPr>
    </w:lvl>
    <w:lvl w:ilvl="7" w:tplc="14569C3A" w:tentative="1">
      <w:start w:val="1"/>
      <w:numFmt w:val="bullet"/>
      <w:lvlText w:val="o"/>
      <w:lvlJc w:val="left"/>
      <w:pPr>
        <w:tabs>
          <w:tab w:val="num" w:pos="5400"/>
        </w:tabs>
        <w:ind w:left="5400" w:hanging="360"/>
      </w:pPr>
      <w:rPr>
        <w:rFonts w:ascii="Courier New" w:hAnsi="Courier New" w:hint="default"/>
      </w:rPr>
    </w:lvl>
    <w:lvl w:ilvl="8" w:tplc="EB465CEA" w:tentative="1">
      <w:start w:val="1"/>
      <w:numFmt w:val="bullet"/>
      <w:lvlText w:val="o"/>
      <w:lvlJc w:val="left"/>
      <w:pPr>
        <w:tabs>
          <w:tab w:val="num" w:pos="6120"/>
        </w:tabs>
        <w:ind w:left="6120" w:hanging="360"/>
      </w:pPr>
      <w:rPr>
        <w:rFonts w:ascii="Courier New" w:hAnsi="Courier New" w:hint="default"/>
      </w:rPr>
    </w:lvl>
  </w:abstractNum>
  <w:abstractNum w:abstractNumId="2">
    <w:nsid w:val="0F9572DB"/>
    <w:multiLevelType w:val="hybridMultilevel"/>
    <w:tmpl w:val="2ECE1B6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0734858"/>
    <w:multiLevelType w:val="hybridMultilevel"/>
    <w:tmpl w:val="26F88388"/>
    <w:lvl w:ilvl="0" w:tplc="5A504B3C">
      <w:start w:val="1"/>
      <w:numFmt w:val="bullet"/>
      <w:lvlText w:val=""/>
      <w:lvlJc w:val="left"/>
      <w:pPr>
        <w:tabs>
          <w:tab w:val="num" w:pos="720"/>
        </w:tabs>
        <w:ind w:left="720" w:hanging="360"/>
      </w:pPr>
      <w:rPr>
        <w:rFonts w:ascii="Wingdings 3" w:hAnsi="Wingdings 3" w:hint="default"/>
      </w:rPr>
    </w:lvl>
    <w:lvl w:ilvl="1" w:tplc="C25E2206">
      <w:start w:val="1"/>
      <w:numFmt w:val="bullet"/>
      <w:lvlText w:val=""/>
      <w:lvlJc w:val="left"/>
      <w:pPr>
        <w:tabs>
          <w:tab w:val="num" w:pos="1440"/>
        </w:tabs>
        <w:ind w:left="1440" w:hanging="360"/>
      </w:pPr>
      <w:rPr>
        <w:rFonts w:ascii="Wingdings 3" w:hAnsi="Wingdings 3" w:hint="default"/>
      </w:rPr>
    </w:lvl>
    <w:lvl w:ilvl="2" w:tplc="B7689DA2" w:tentative="1">
      <w:start w:val="1"/>
      <w:numFmt w:val="bullet"/>
      <w:lvlText w:val=""/>
      <w:lvlJc w:val="left"/>
      <w:pPr>
        <w:tabs>
          <w:tab w:val="num" w:pos="2160"/>
        </w:tabs>
        <w:ind w:left="2160" w:hanging="360"/>
      </w:pPr>
      <w:rPr>
        <w:rFonts w:ascii="Wingdings 3" w:hAnsi="Wingdings 3" w:hint="default"/>
      </w:rPr>
    </w:lvl>
    <w:lvl w:ilvl="3" w:tplc="B700023A" w:tentative="1">
      <w:start w:val="1"/>
      <w:numFmt w:val="bullet"/>
      <w:lvlText w:val=""/>
      <w:lvlJc w:val="left"/>
      <w:pPr>
        <w:tabs>
          <w:tab w:val="num" w:pos="2880"/>
        </w:tabs>
        <w:ind w:left="2880" w:hanging="360"/>
      </w:pPr>
      <w:rPr>
        <w:rFonts w:ascii="Wingdings 3" w:hAnsi="Wingdings 3" w:hint="default"/>
      </w:rPr>
    </w:lvl>
    <w:lvl w:ilvl="4" w:tplc="D04A553C" w:tentative="1">
      <w:start w:val="1"/>
      <w:numFmt w:val="bullet"/>
      <w:lvlText w:val=""/>
      <w:lvlJc w:val="left"/>
      <w:pPr>
        <w:tabs>
          <w:tab w:val="num" w:pos="3600"/>
        </w:tabs>
        <w:ind w:left="3600" w:hanging="360"/>
      </w:pPr>
      <w:rPr>
        <w:rFonts w:ascii="Wingdings 3" w:hAnsi="Wingdings 3" w:hint="default"/>
      </w:rPr>
    </w:lvl>
    <w:lvl w:ilvl="5" w:tplc="52A64030" w:tentative="1">
      <w:start w:val="1"/>
      <w:numFmt w:val="bullet"/>
      <w:lvlText w:val=""/>
      <w:lvlJc w:val="left"/>
      <w:pPr>
        <w:tabs>
          <w:tab w:val="num" w:pos="4320"/>
        </w:tabs>
        <w:ind w:left="4320" w:hanging="360"/>
      </w:pPr>
      <w:rPr>
        <w:rFonts w:ascii="Wingdings 3" w:hAnsi="Wingdings 3" w:hint="default"/>
      </w:rPr>
    </w:lvl>
    <w:lvl w:ilvl="6" w:tplc="02EC72A0" w:tentative="1">
      <w:start w:val="1"/>
      <w:numFmt w:val="bullet"/>
      <w:lvlText w:val=""/>
      <w:lvlJc w:val="left"/>
      <w:pPr>
        <w:tabs>
          <w:tab w:val="num" w:pos="5040"/>
        </w:tabs>
        <w:ind w:left="5040" w:hanging="360"/>
      </w:pPr>
      <w:rPr>
        <w:rFonts w:ascii="Wingdings 3" w:hAnsi="Wingdings 3" w:hint="default"/>
      </w:rPr>
    </w:lvl>
    <w:lvl w:ilvl="7" w:tplc="C5CCBC9C" w:tentative="1">
      <w:start w:val="1"/>
      <w:numFmt w:val="bullet"/>
      <w:lvlText w:val=""/>
      <w:lvlJc w:val="left"/>
      <w:pPr>
        <w:tabs>
          <w:tab w:val="num" w:pos="5760"/>
        </w:tabs>
        <w:ind w:left="5760" w:hanging="360"/>
      </w:pPr>
      <w:rPr>
        <w:rFonts w:ascii="Wingdings 3" w:hAnsi="Wingdings 3" w:hint="default"/>
      </w:rPr>
    </w:lvl>
    <w:lvl w:ilvl="8" w:tplc="32FEBAC6" w:tentative="1">
      <w:start w:val="1"/>
      <w:numFmt w:val="bullet"/>
      <w:lvlText w:val=""/>
      <w:lvlJc w:val="left"/>
      <w:pPr>
        <w:tabs>
          <w:tab w:val="num" w:pos="6480"/>
        </w:tabs>
        <w:ind w:left="6480" w:hanging="360"/>
      </w:pPr>
      <w:rPr>
        <w:rFonts w:ascii="Wingdings 3" w:hAnsi="Wingdings 3" w:hint="default"/>
      </w:rPr>
    </w:lvl>
  </w:abstractNum>
  <w:abstractNum w:abstractNumId="4">
    <w:nsid w:val="14AF3A55"/>
    <w:multiLevelType w:val="hybridMultilevel"/>
    <w:tmpl w:val="E5302412"/>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33334D"/>
    <w:multiLevelType w:val="hybridMultilevel"/>
    <w:tmpl w:val="B8227C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A0214B"/>
    <w:multiLevelType w:val="hybridMultilevel"/>
    <w:tmpl w:val="FB1CF12C"/>
    <w:lvl w:ilvl="0" w:tplc="A67A1A3C">
      <w:start w:val="1"/>
      <w:numFmt w:val="bullet"/>
      <w:lvlText w:val=""/>
      <w:lvlJc w:val="left"/>
      <w:pPr>
        <w:tabs>
          <w:tab w:val="num" w:pos="720"/>
        </w:tabs>
        <w:ind w:left="720" w:hanging="360"/>
      </w:pPr>
      <w:rPr>
        <w:rFonts w:ascii="Wingdings" w:hAnsi="Wingdings" w:hint="default"/>
      </w:rPr>
    </w:lvl>
    <w:lvl w:ilvl="1" w:tplc="F33604BE">
      <w:start w:val="2178"/>
      <w:numFmt w:val="bullet"/>
      <w:lvlText w:val="o"/>
      <w:lvlJc w:val="left"/>
      <w:pPr>
        <w:tabs>
          <w:tab w:val="num" w:pos="1440"/>
        </w:tabs>
        <w:ind w:left="1440" w:hanging="360"/>
      </w:pPr>
      <w:rPr>
        <w:rFonts w:ascii="Courier New" w:hAnsi="Courier New" w:hint="default"/>
      </w:rPr>
    </w:lvl>
    <w:lvl w:ilvl="2" w:tplc="5E0E9AD2" w:tentative="1">
      <w:start w:val="1"/>
      <w:numFmt w:val="bullet"/>
      <w:lvlText w:val=""/>
      <w:lvlJc w:val="left"/>
      <w:pPr>
        <w:tabs>
          <w:tab w:val="num" w:pos="2160"/>
        </w:tabs>
        <w:ind w:left="2160" w:hanging="360"/>
      </w:pPr>
      <w:rPr>
        <w:rFonts w:ascii="Wingdings" w:hAnsi="Wingdings" w:hint="default"/>
      </w:rPr>
    </w:lvl>
    <w:lvl w:ilvl="3" w:tplc="06B24328" w:tentative="1">
      <w:start w:val="1"/>
      <w:numFmt w:val="bullet"/>
      <w:lvlText w:val=""/>
      <w:lvlJc w:val="left"/>
      <w:pPr>
        <w:tabs>
          <w:tab w:val="num" w:pos="2880"/>
        </w:tabs>
        <w:ind w:left="2880" w:hanging="360"/>
      </w:pPr>
      <w:rPr>
        <w:rFonts w:ascii="Wingdings" w:hAnsi="Wingdings" w:hint="default"/>
      </w:rPr>
    </w:lvl>
    <w:lvl w:ilvl="4" w:tplc="C0FE5286" w:tentative="1">
      <w:start w:val="1"/>
      <w:numFmt w:val="bullet"/>
      <w:lvlText w:val=""/>
      <w:lvlJc w:val="left"/>
      <w:pPr>
        <w:tabs>
          <w:tab w:val="num" w:pos="3600"/>
        </w:tabs>
        <w:ind w:left="3600" w:hanging="360"/>
      </w:pPr>
      <w:rPr>
        <w:rFonts w:ascii="Wingdings" w:hAnsi="Wingdings" w:hint="default"/>
      </w:rPr>
    </w:lvl>
    <w:lvl w:ilvl="5" w:tplc="72E4287A" w:tentative="1">
      <w:start w:val="1"/>
      <w:numFmt w:val="bullet"/>
      <w:lvlText w:val=""/>
      <w:lvlJc w:val="left"/>
      <w:pPr>
        <w:tabs>
          <w:tab w:val="num" w:pos="4320"/>
        </w:tabs>
        <w:ind w:left="4320" w:hanging="360"/>
      </w:pPr>
      <w:rPr>
        <w:rFonts w:ascii="Wingdings" w:hAnsi="Wingdings" w:hint="default"/>
      </w:rPr>
    </w:lvl>
    <w:lvl w:ilvl="6" w:tplc="43521DDA" w:tentative="1">
      <w:start w:val="1"/>
      <w:numFmt w:val="bullet"/>
      <w:lvlText w:val=""/>
      <w:lvlJc w:val="left"/>
      <w:pPr>
        <w:tabs>
          <w:tab w:val="num" w:pos="5040"/>
        </w:tabs>
        <w:ind w:left="5040" w:hanging="360"/>
      </w:pPr>
      <w:rPr>
        <w:rFonts w:ascii="Wingdings" w:hAnsi="Wingdings" w:hint="default"/>
      </w:rPr>
    </w:lvl>
    <w:lvl w:ilvl="7" w:tplc="7E16B77E" w:tentative="1">
      <w:start w:val="1"/>
      <w:numFmt w:val="bullet"/>
      <w:lvlText w:val=""/>
      <w:lvlJc w:val="left"/>
      <w:pPr>
        <w:tabs>
          <w:tab w:val="num" w:pos="5760"/>
        </w:tabs>
        <w:ind w:left="5760" w:hanging="360"/>
      </w:pPr>
      <w:rPr>
        <w:rFonts w:ascii="Wingdings" w:hAnsi="Wingdings" w:hint="default"/>
      </w:rPr>
    </w:lvl>
    <w:lvl w:ilvl="8" w:tplc="F580E63E" w:tentative="1">
      <w:start w:val="1"/>
      <w:numFmt w:val="bullet"/>
      <w:lvlText w:val=""/>
      <w:lvlJc w:val="left"/>
      <w:pPr>
        <w:tabs>
          <w:tab w:val="num" w:pos="6480"/>
        </w:tabs>
        <w:ind w:left="6480" w:hanging="360"/>
      </w:pPr>
      <w:rPr>
        <w:rFonts w:ascii="Wingdings" w:hAnsi="Wingdings" w:hint="default"/>
      </w:rPr>
    </w:lvl>
  </w:abstractNum>
  <w:abstractNum w:abstractNumId="8">
    <w:nsid w:val="1F507C6F"/>
    <w:multiLevelType w:val="hybridMultilevel"/>
    <w:tmpl w:val="2F14819C"/>
    <w:lvl w:ilvl="0" w:tplc="04090005">
      <w:start w:val="1"/>
      <w:numFmt w:val="bullet"/>
      <w:lvlText w:val=""/>
      <w:lvlJc w:val="left"/>
      <w:pPr>
        <w:tabs>
          <w:tab w:val="num" w:pos="1170"/>
        </w:tabs>
        <w:ind w:left="1170" w:hanging="360"/>
      </w:pPr>
      <w:rPr>
        <w:rFonts w:ascii="Wingdings" w:hAnsi="Wingdings" w:hint="default"/>
      </w:rPr>
    </w:lvl>
    <w:lvl w:ilvl="1" w:tplc="0648729A">
      <w:start w:val="1"/>
      <w:numFmt w:val="bullet"/>
      <w:lvlText w:val="o"/>
      <w:lvlJc w:val="left"/>
      <w:pPr>
        <w:tabs>
          <w:tab w:val="num" w:pos="1890"/>
        </w:tabs>
        <w:ind w:left="1890" w:hanging="360"/>
      </w:pPr>
      <w:rPr>
        <w:rFonts w:ascii="Courier New" w:hAnsi="Courier New" w:hint="default"/>
      </w:rPr>
    </w:lvl>
    <w:lvl w:ilvl="2" w:tplc="F47CD16E">
      <w:start w:val="1"/>
      <w:numFmt w:val="bullet"/>
      <w:lvlText w:val="o"/>
      <w:lvlJc w:val="left"/>
      <w:pPr>
        <w:tabs>
          <w:tab w:val="num" w:pos="2610"/>
        </w:tabs>
        <w:ind w:left="2610" w:hanging="360"/>
      </w:pPr>
      <w:rPr>
        <w:rFonts w:ascii="Courier New" w:hAnsi="Courier New" w:hint="default"/>
      </w:rPr>
    </w:lvl>
    <w:lvl w:ilvl="3" w:tplc="23F61F0A" w:tentative="1">
      <w:start w:val="1"/>
      <w:numFmt w:val="bullet"/>
      <w:lvlText w:val="o"/>
      <w:lvlJc w:val="left"/>
      <w:pPr>
        <w:tabs>
          <w:tab w:val="num" w:pos="3330"/>
        </w:tabs>
        <w:ind w:left="3330" w:hanging="360"/>
      </w:pPr>
      <w:rPr>
        <w:rFonts w:ascii="Courier New" w:hAnsi="Courier New" w:hint="default"/>
      </w:rPr>
    </w:lvl>
    <w:lvl w:ilvl="4" w:tplc="366AFF8E" w:tentative="1">
      <w:start w:val="1"/>
      <w:numFmt w:val="bullet"/>
      <w:lvlText w:val="o"/>
      <w:lvlJc w:val="left"/>
      <w:pPr>
        <w:tabs>
          <w:tab w:val="num" w:pos="4050"/>
        </w:tabs>
        <w:ind w:left="4050" w:hanging="360"/>
      </w:pPr>
      <w:rPr>
        <w:rFonts w:ascii="Courier New" w:hAnsi="Courier New" w:hint="default"/>
      </w:rPr>
    </w:lvl>
    <w:lvl w:ilvl="5" w:tplc="B94296FC" w:tentative="1">
      <w:start w:val="1"/>
      <w:numFmt w:val="bullet"/>
      <w:lvlText w:val="o"/>
      <w:lvlJc w:val="left"/>
      <w:pPr>
        <w:tabs>
          <w:tab w:val="num" w:pos="4770"/>
        </w:tabs>
        <w:ind w:left="4770" w:hanging="360"/>
      </w:pPr>
      <w:rPr>
        <w:rFonts w:ascii="Courier New" w:hAnsi="Courier New" w:hint="default"/>
      </w:rPr>
    </w:lvl>
    <w:lvl w:ilvl="6" w:tplc="ED3E2BE4" w:tentative="1">
      <w:start w:val="1"/>
      <w:numFmt w:val="bullet"/>
      <w:lvlText w:val="o"/>
      <w:lvlJc w:val="left"/>
      <w:pPr>
        <w:tabs>
          <w:tab w:val="num" w:pos="5490"/>
        </w:tabs>
        <w:ind w:left="5490" w:hanging="360"/>
      </w:pPr>
      <w:rPr>
        <w:rFonts w:ascii="Courier New" w:hAnsi="Courier New" w:hint="default"/>
      </w:rPr>
    </w:lvl>
    <w:lvl w:ilvl="7" w:tplc="14569C3A" w:tentative="1">
      <w:start w:val="1"/>
      <w:numFmt w:val="bullet"/>
      <w:lvlText w:val="o"/>
      <w:lvlJc w:val="left"/>
      <w:pPr>
        <w:tabs>
          <w:tab w:val="num" w:pos="6210"/>
        </w:tabs>
        <w:ind w:left="6210" w:hanging="360"/>
      </w:pPr>
      <w:rPr>
        <w:rFonts w:ascii="Courier New" w:hAnsi="Courier New" w:hint="default"/>
      </w:rPr>
    </w:lvl>
    <w:lvl w:ilvl="8" w:tplc="EB465CEA" w:tentative="1">
      <w:start w:val="1"/>
      <w:numFmt w:val="bullet"/>
      <w:lvlText w:val="o"/>
      <w:lvlJc w:val="left"/>
      <w:pPr>
        <w:tabs>
          <w:tab w:val="num" w:pos="6930"/>
        </w:tabs>
        <w:ind w:left="6930" w:hanging="360"/>
      </w:pPr>
      <w:rPr>
        <w:rFonts w:ascii="Courier New" w:hAnsi="Courier New" w:hint="default"/>
      </w:rPr>
    </w:lvl>
  </w:abstractNum>
  <w:abstractNum w:abstractNumId="9">
    <w:nsid w:val="20FB717D"/>
    <w:multiLevelType w:val="hybridMultilevel"/>
    <w:tmpl w:val="0CD6C8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4124D7"/>
    <w:multiLevelType w:val="hybridMultilevel"/>
    <w:tmpl w:val="0F2C884E"/>
    <w:lvl w:ilvl="0" w:tplc="8208051E">
      <w:start w:val="1"/>
      <w:numFmt w:val="bullet"/>
      <w:lvlText w:val=""/>
      <w:lvlJc w:val="left"/>
      <w:pPr>
        <w:tabs>
          <w:tab w:val="num" w:pos="720"/>
        </w:tabs>
        <w:ind w:left="720" w:hanging="360"/>
      </w:pPr>
      <w:rPr>
        <w:rFonts w:ascii="Wingdings" w:hAnsi="Wingdings" w:hint="default"/>
      </w:rPr>
    </w:lvl>
    <w:lvl w:ilvl="1" w:tplc="B0C8866A">
      <w:start w:val="1476"/>
      <w:numFmt w:val="bullet"/>
      <w:lvlText w:val="o"/>
      <w:lvlJc w:val="left"/>
      <w:pPr>
        <w:tabs>
          <w:tab w:val="num" w:pos="1440"/>
        </w:tabs>
        <w:ind w:left="1440" w:hanging="360"/>
      </w:pPr>
      <w:rPr>
        <w:rFonts w:ascii="Courier New" w:hAnsi="Courier New" w:hint="default"/>
      </w:rPr>
    </w:lvl>
    <w:lvl w:ilvl="2" w:tplc="1B6EBD92" w:tentative="1">
      <w:start w:val="1"/>
      <w:numFmt w:val="bullet"/>
      <w:lvlText w:val=""/>
      <w:lvlJc w:val="left"/>
      <w:pPr>
        <w:tabs>
          <w:tab w:val="num" w:pos="2160"/>
        </w:tabs>
        <w:ind w:left="2160" w:hanging="360"/>
      </w:pPr>
      <w:rPr>
        <w:rFonts w:ascii="Wingdings" w:hAnsi="Wingdings" w:hint="default"/>
      </w:rPr>
    </w:lvl>
    <w:lvl w:ilvl="3" w:tplc="02EC7FD6" w:tentative="1">
      <w:start w:val="1"/>
      <w:numFmt w:val="bullet"/>
      <w:lvlText w:val=""/>
      <w:lvlJc w:val="left"/>
      <w:pPr>
        <w:tabs>
          <w:tab w:val="num" w:pos="2880"/>
        </w:tabs>
        <w:ind w:left="2880" w:hanging="360"/>
      </w:pPr>
      <w:rPr>
        <w:rFonts w:ascii="Wingdings" w:hAnsi="Wingdings" w:hint="default"/>
      </w:rPr>
    </w:lvl>
    <w:lvl w:ilvl="4" w:tplc="C55E4364" w:tentative="1">
      <w:start w:val="1"/>
      <w:numFmt w:val="bullet"/>
      <w:lvlText w:val=""/>
      <w:lvlJc w:val="left"/>
      <w:pPr>
        <w:tabs>
          <w:tab w:val="num" w:pos="3600"/>
        </w:tabs>
        <w:ind w:left="3600" w:hanging="360"/>
      </w:pPr>
      <w:rPr>
        <w:rFonts w:ascii="Wingdings" w:hAnsi="Wingdings" w:hint="default"/>
      </w:rPr>
    </w:lvl>
    <w:lvl w:ilvl="5" w:tplc="AFF499AE" w:tentative="1">
      <w:start w:val="1"/>
      <w:numFmt w:val="bullet"/>
      <w:lvlText w:val=""/>
      <w:lvlJc w:val="left"/>
      <w:pPr>
        <w:tabs>
          <w:tab w:val="num" w:pos="4320"/>
        </w:tabs>
        <w:ind w:left="4320" w:hanging="360"/>
      </w:pPr>
      <w:rPr>
        <w:rFonts w:ascii="Wingdings" w:hAnsi="Wingdings" w:hint="default"/>
      </w:rPr>
    </w:lvl>
    <w:lvl w:ilvl="6" w:tplc="1174E534" w:tentative="1">
      <w:start w:val="1"/>
      <w:numFmt w:val="bullet"/>
      <w:lvlText w:val=""/>
      <w:lvlJc w:val="left"/>
      <w:pPr>
        <w:tabs>
          <w:tab w:val="num" w:pos="5040"/>
        </w:tabs>
        <w:ind w:left="5040" w:hanging="360"/>
      </w:pPr>
      <w:rPr>
        <w:rFonts w:ascii="Wingdings" w:hAnsi="Wingdings" w:hint="default"/>
      </w:rPr>
    </w:lvl>
    <w:lvl w:ilvl="7" w:tplc="B0D681B0" w:tentative="1">
      <w:start w:val="1"/>
      <w:numFmt w:val="bullet"/>
      <w:lvlText w:val=""/>
      <w:lvlJc w:val="left"/>
      <w:pPr>
        <w:tabs>
          <w:tab w:val="num" w:pos="5760"/>
        </w:tabs>
        <w:ind w:left="5760" w:hanging="360"/>
      </w:pPr>
      <w:rPr>
        <w:rFonts w:ascii="Wingdings" w:hAnsi="Wingdings" w:hint="default"/>
      </w:rPr>
    </w:lvl>
    <w:lvl w:ilvl="8" w:tplc="9E828C7C" w:tentative="1">
      <w:start w:val="1"/>
      <w:numFmt w:val="bullet"/>
      <w:lvlText w:val=""/>
      <w:lvlJc w:val="left"/>
      <w:pPr>
        <w:tabs>
          <w:tab w:val="num" w:pos="6480"/>
        </w:tabs>
        <w:ind w:left="6480" w:hanging="360"/>
      </w:pPr>
      <w:rPr>
        <w:rFonts w:ascii="Wingdings" w:hAnsi="Wingdings" w:hint="default"/>
      </w:rPr>
    </w:lvl>
  </w:abstractNum>
  <w:abstractNum w:abstractNumId="11">
    <w:nsid w:val="31541E7B"/>
    <w:multiLevelType w:val="multilevel"/>
    <w:tmpl w:val="8A685C84"/>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C842885"/>
    <w:multiLevelType w:val="hybridMultilevel"/>
    <w:tmpl w:val="4934AB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9D2E4F"/>
    <w:multiLevelType w:val="hybridMultilevel"/>
    <w:tmpl w:val="B6C64F5C"/>
    <w:lvl w:ilvl="0" w:tplc="8208051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2C5108A"/>
    <w:multiLevelType w:val="hybridMultilevel"/>
    <w:tmpl w:val="D7A8C6D4"/>
    <w:lvl w:ilvl="0" w:tplc="2B5E3A8E">
      <w:start w:val="1"/>
      <w:numFmt w:val="bullet"/>
      <w:lvlText w:val=""/>
      <w:lvlJc w:val="left"/>
      <w:pPr>
        <w:tabs>
          <w:tab w:val="num" w:pos="360"/>
        </w:tabs>
        <w:ind w:left="360" w:hanging="360"/>
      </w:pPr>
      <w:rPr>
        <w:rFonts w:ascii="Wingdings 3" w:hAnsi="Wingdings 3" w:hint="default"/>
      </w:rPr>
    </w:lvl>
    <w:lvl w:ilvl="1" w:tplc="68D05802">
      <w:start w:val="1"/>
      <w:numFmt w:val="decimal"/>
      <w:lvlText w:val="%2."/>
      <w:lvlJc w:val="left"/>
      <w:pPr>
        <w:tabs>
          <w:tab w:val="num" w:pos="900"/>
        </w:tabs>
        <w:ind w:left="900" w:hanging="360"/>
      </w:pPr>
      <w:rPr>
        <w:b w:val="0"/>
      </w:rPr>
    </w:lvl>
    <w:lvl w:ilvl="2" w:tplc="A1DABA1A">
      <w:start w:val="1375"/>
      <w:numFmt w:val="bullet"/>
      <w:lvlText w:val="–"/>
      <w:lvlJc w:val="left"/>
      <w:pPr>
        <w:tabs>
          <w:tab w:val="num" w:pos="1800"/>
        </w:tabs>
        <w:ind w:left="1800" w:hanging="360"/>
      </w:pPr>
      <w:rPr>
        <w:rFonts w:ascii="Georgia" w:hAnsi="Georgia" w:hint="default"/>
      </w:rPr>
    </w:lvl>
    <w:lvl w:ilvl="3" w:tplc="FC90B952">
      <w:start w:val="1"/>
      <w:numFmt w:val="bullet"/>
      <w:lvlText w:val=""/>
      <w:lvlJc w:val="left"/>
      <w:pPr>
        <w:tabs>
          <w:tab w:val="num" w:pos="2520"/>
        </w:tabs>
        <w:ind w:left="2520" w:hanging="360"/>
      </w:pPr>
      <w:rPr>
        <w:rFonts w:ascii="Wingdings 3" w:hAnsi="Wingdings 3" w:hint="default"/>
      </w:rPr>
    </w:lvl>
    <w:lvl w:ilvl="4" w:tplc="21ECB228" w:tentative="1">
      <w:start w:val="1"/>
      <w:numFmt w:val="bullet"/>
      <w:lvlText w:val=""/>
      <w:lvlJc w:val="left"/>
      <w:pPr>
        <w:tabs>
          <w:tab w:val="num" w:pos="3240"/>
        </w:tabs>
        <w:ind w:left="3240" w:hanging="360"/>
      </w:pPr>
      <w:rPr>
        <w:rFonts w:ascii="Wingdings 3" w:hAnsi="Wingdings 3" w:hint="default"/>
      </w:rPr>
    </w:lvl>
    <w:lvl w:ilvl="5" w:tplc="47EEF834" w:tentative="1">
      <w:start w:val="1"/>
      <w:numFmt w:val="bullet"/>
      <w:lvlText w:val=""/>
      <w:lvlJc w:val="left"/>
      <w:pPr>
        <w:tabs>
          <w:tab w:val="num" w:pos="3960"/>
        </w:tabs>
        <w:ind w:left="3960" w:hanging="360"/>
      </w:pPr>
      <w:rPr>
        <w:rFonts w:ascii="Wingdings 3" w:hAnsi="Wingdings 3" w:hint="default"/>
      </w:rPr>
    </w:lvl>
    <w:lvl w:ilvl="6" w:tplc="730AEBD2" w:tentative="1">
      <w:start w:val="1"/>
      <w:numFmt w:val="bullet"/>
      <w:lvlText w:val=""/>
      <w:lvlJc w:val="left"/>
      <w:pPr>
        <w:tabs>
          <w:tab w:val="num" w:pos="4680"/>
        </w:tabs>
        <w:ind w:left="4680" w:hanging="360"/>
      </w:pPr>
      <w:rPr>
        <w:rFonts w:ascii="Wingdings 3" w:hAnsi="Wingdings 3" w:hint="default"/>
      </w:rPr>
    </w:lvl>
    <w:lvl w:ilvl="7" w:tplc="7084F75A" w:tentative="1">
      <w:start w:val="1"/>
      <w:numFmt w:val="bullet"/>
      <w:lvlText w:val=""/>
      <w:lvlJc w:val="left"/>
      <w:pPr>
        <w:tabs>
          <w:tab w:val="num" w:pos="5400"/>
        </w:tabs>
        <w:ind w:left="5400" w:hanging="360"/>
      </w:pPr>
      <w:rPr>
        <w:rFonts w:ascii="Wingdings 3" w:hAnsi="Wingdings 3" w:hint="default"/>
      </w:rPr>
    </w:lvl>
    <w:lvl w:ilvl="8" w:tplc="ED36D69A" w:tentative="1">
      <w:start w:val="1"/>
      <w:numFmt w:val="bullet"/>
      <w:lvlText w:val=""/>
      <w:lvlJc w:val="left"/>
      <w:pPr>
        <w:tabs>
          <w:tab w:val="num" w:pos="6120"/>
        </w:tabs>
        <w:ind w:left="6120" w:hanging="360"/>
      </w:pPr>
      <w:rPr>
        <w:rFonts w:ascii="Wingdings 3" w:hAnsi="Wingdings 3" w:hint="default"/>
      </w:rPr>
    </w:lvl>
  </w:abstractNum>
  <w:abstractNum w:abstractNumId="15">
    <w:nsid w:val="58CE1836"/>
    <w:multiLevelType w:val="hybridMultilevel"/>
    <w:tmpl w:val="012EBBD0"/>
    <w:lvl w:ilvl="0" w:tplc="04090005">
      <w:start w:val="1"/>
      <w:numFmt w:val="bullet"/>
      <w:lvlText w:val=""/>
      <w:lvlJc w:val="left"/>
      <w:pPr>
        <w:tabs>
          <w:tab w:val="num" w:pos="1440"/>
        </w:tabs>
        <w:ind w:left="1440" w:hanging="360"/>
      </w:pPr>
      <w:rPr>
        <w:rFonts w:ascii="Wingdings" w:hAnsi="Wingdings" w:hint="default"/>
      </w:rPr>
    </w:lvl>
    <w:lvl w:ilvl="1" w:tplc="DCAC5C34">
      <w:start w:val="933"/>
      <w:numFmt w:val="bullet"/>
      <w:lvlText w:val=""/>
      <w:lvlJc w:val="left"/>
      <w:pPr>
        <w:tabs>
          <w:tab w:val="num" w:pos="2160"/>
        </w:tabs>
        <w:ind w:left="2160" w:hanging="360"/>
      </w:pPr>
      <w:rPr>
        <w:rFonts w:ascii="Wingdings 3" w:hAnsi="Wingdings 3" w:hint="default"/>
      </w:rPr>
    </w:lvl>
    <w:lvl w:ilvl="2" w:tplc="ABF4545E" w:tentative="1">
      <w:start w:val="1"/>
      <w:numFmt w:val="bullet"/>
      <w:lvlText w:val=""/>
      <w:lvlJc w:val="left"/>
      <w:pPr>
        <w:tabs>
          <w:tab w:val="num" w:pos="2880"/>
        </w:tabs>
        <w:ind w:left="2880" w:hanging="360"/>
      </w:pPr>
      <w:rPr>
        <w:rFonts w:ascii="Wingdings 3" w:hAnsi="Wingdings 3" w:hint="default"/>
      </w:rPr>
    </w:lvl>
    <w:lvl w:ilvl="3" w:tplc="22F22354" w:tentative="1">
      <w:start w:val="1"/>
      <w:numFmt w:val="bullet"/>
      <w:lvlText w:val=""/>
      <w:lvlJc w:val="left"/>
      <w:pPr>
        <w:tabs>
          <w:tab w:val="num" w:pos="3600"/>
        </w:tabs>
        <w:ind w:left="3600" w:hanging="360"/>
      </w:pPr>
      <w:rPr>
        <w:rFonts w:ascii="Wingdings 3" w:hAnsi="Wingdings 3" w:hint="default"/>
      </w:rPr>
    </w:lvl>
    <w:lvl w:ilvl="4" w:tplc="B6E047B2" w:tentative="1">
      <w:start w:val="1"/>
      <w:numFmt w:val="bullet"/>
      <w:lvlText w:val=""/>
      <w:lvlJc w:val="left"/>
      <w:pPr>
        <w:tabs>
          <w:tab w:val="num" w:pos="4320"/>
        </w:tabs>
        <w:ind w:left="4320" w:hanging="360"/>
      </w:pPr>
      <w:rPr>
        <w:rFonts w:ascii="Wingdings 3" w:hAnsi="Wingdings 3" w:hint="default"/>
      </w:rPr>
    </w:lvl>
    <w:lvl w:ilvl="5" w:tplc="CC4C2F86" w:tentative="1">
      <w:start w:val="1"/>
      <w:numFmt w:val="bullet"/>
      <w:lvlText w:val=""/>
      <w:lvlJc w:val="left"/>
      <w:pPr>
        <w:tabs>
          <w:tab w:val="num" w:pos="5040"/>
        </w:tabs>
        <w:ind w:left="5040" w:hanging="360"/>
      </w:pPr>
      <w:rPr>
        <w:rFonts w:ascii="Wingdings 3" w:hAnsi="Wingdings 3" w:hint="default"/>
      </w:rPr>
    </w:lvl>
    <w:lvl w:ilvl="6" w:tplc="922AF230" w:tentative="1">
      <w:start w:val="1"/>
      <w:numFmt w:val="bullet"/>
      <w:lvlText w:val=""/>
      <w:lvlJc w:val="left"/>
      <w:pPr>
        <w:tabs>
          <w:tab w:val="num" w:pos="5760"/>
        </w:tabs>
        <w:ind w:left="5760" w:hanging="360"/>
      </w:pPr>
      <w:rPr>
        <w:rFonts w:ascii="Wingdings 3" w:hAnsi="Wingdings 3" w:hint="default"/>
      </w:rPr>
    </w:lvl>
    <w:lvl w:ilvl="7" w:tplc="B182606A" w:tentative="1">
      <w:start w:val="1"/>
      <w:numFmt w:val="bullet"/>
      <w:lvlText w:val=""/>
      <w:lvlJc w:val="left"/>
      <w:pPr>
        <w:tabs>
          <w:tab w:val="num" w:pos="6480"/>
        </w:tabs>
        <w:ind w:left="6480" w:hanging="360"/>
      </w:pPr>
      <w:rPr>
        <w:rFonts w:ascii="Wingdings 3" w:hAnsi="Wingdings 3" w:hint="default"/>
      </w:rPr>
    </w:lvl>
    <w:lvl w:ilvl="8" w:tplc="3476E748" w:tentative="1">
      <w:start w:val="1"/>
      <w:numFmt w:val="bullet"/>
      <w:lvlText w:val=""/>
      <w:lvlJc w:val="left"/>
      <w:pPr>
        <w:tabs>
          <w:tab w:val="num" w:pos="7200"/>
        </w:tabs>
        <w:ind w:left="7200" w:hanging="360"/>
      </w:pPr>
      <w:rPr>
        <w:rFonts w:ascii="Wingdings 3" w:hAnsi="Wingdings 3" w:hint="default"/>
      </w:rPr>
    </w:lvl>
  </w:abstractNum>
  <w:abstractNum w:abstractNumId="16">
    <w:nsid w:val="58D81FDF"/>
    <w:multiLevelType w:val="hybridMultilevel"/>
    <w:tmpl w:val="ABD4705C"/>
    <w:lvl w:ilvl="0" w:tplc="04090005">
      <w:start w:val="1"/>
      <w:numFmt w:val="bullet"/>
      <w:lvlText w:val=""/>
      <w:lvlJc w:val="left"/>
      <w:pPr>
        <w:tabs>
          <w:tab w:val="num" w:pos="810"/>
        </w:tabs>
        <w:ind w:left="810" w:hanging="360"/>
      </w:pPr>
      <w:rPr>
        <w:rFonts w:ascii="Wingdings" w:hAnsi="Wingdings" w:hint="default"/>
      </w:rPr>
    </w:lvl>
    <w:lvl w:ilvl="1" w:tplc="8AFC60A0">
      <w:start w:val="1"/>
      <w:numFmt w:val="bullet"/>
      <w:lvlText w:val="•"/>
      <w:lvlJc w:val="left"/>
      <w:pPr>
        <w:tabs>
          <w:tab w:val="num" w:pos="1530"/>
        </w:tabs>
        <w:ind w:left="1530" w:hanging="360"/>
      </w:pPr>
      <w:rPr>
        <w:rFonts w:ascii="Arial" w:hAnsi="Arial" w:hint="default"/>
      </w:rPr>
    </w:lvl>
    <w:lvl w:ilvl="2" w:tplc="04090005">
      <w:start w:val="1"/>
      <w:numFmt w:val="bullet"/>
      <w:lvlText w:val=""/>
      <w:lvlJc w:val="left"/>
      <w:pPr>
        <w:tabs>
          <w:tab w:val="num" w:pos="2250"/>
        </w:tabs>
        <w:ind w:left="2250" w:hanging="360"/>
      </w:pPr>
      <w:rPr>
        <w:rFonts w:ascii="Wingdings" w:hAnsi="Wingdings" w:hint="default"/>
      </w:rPr>
    </w:lvl>
    <w:lvl w:ilvl="3" w:tplc="7AD2633A" w:tentative="1">
      <w:start w:val="1"/>
      <w:numFmt w:val="bullet"/>
      <w:lvlText w:val="•"/>
      <w:lvlJc w:val="left"/>
      <w:pPr>
        <w:tabs>
          <w:tab w:val="num" w:pos="2970"/>
        </w:tabs>
        <w:ind w:left="2970" w:hanging="360"/>
      </w:pPr>
      <w:rPr>
        <w:rFonts w:ascii="Arial" w:hAnsi="Arial" w:hint="default"/>
      </w:rPr>
    </w:lvl>
    <w:lvl w:ilvl="4" w:tplc="2E1C314A" w:tentative="1">
      <w:start w:val="1"/>
      <w:numFmt w:val="bullet"/>
      <w:lvlText w:val="•"/>
      <w:lvlJc w:val="left"/>
      <w:pPr>
        <w:tabs>
          <w:tab w:val="num" w:pos="3690"/>
        </w:tabs>
        <w:ind w:left="3690" w:hanging="360"/>
      </w:pPr>
      <w:rPr>
        <w:rFonts w:ascii="Arial" w:hAnsi="Arial" w:hint="default"/>
      </w:rPr>
    </w:lvl>
    <w:lvl w:ilvl="5" w:tplc="3AAAEC70" w:tentative="1">
      <w:start w:val="1"/>
      <w:numFmt w:val="bullet"/>
      <w:lvlText w:val="•"/>
      <w:lvlJc w:val="left"/>
      <w:pPr>
        <w:tabs>
          <w:tab w:val="num" w:pos="4410"/>
        </w:tabs>
        <w:ind w:left="4410" w:hanging="360"/>
      </w:pPr>
      <w:rPr>
        <w:rFonts w:ascii="Arial" w:hAnsi="Arial" w:hint="default"/>
      </w:rPr>
    </w:lvl>
    <w:lvl w:ilvl="6" w:tplc="16341C4C" w:tentative="1">
      <w:start w:val="1"/>
      <w:numFmt w:val="bullet"/>
      <w:lvlText w:val="•"/>
      <w:lvlJc w:val="left"/>
      <w:pPr>
        <w:tabs>
          <w:tab w:val="num" w:pos="5130"/>
        </w:tabs>
        <w:ind w:left="5130" w:hanging="360"/>
      </w:pPr>
      <w:rPr>
        <w:rFonts w:ascii="Arial" w:hAnsi="Arial" w:hint="default"/>
      </w:rPr>
    </w:lvl>
    <w:lvl w:ilvl="7" w:tplc="D5AA6110" w:tentative="1">
      <w:start w:val="1"/>
      <w:numFmt w:val="bullet"/>
      <w:lvlText w:val="•"/>
      <w:lvlJc w:val="left"/>
      <w:pPr>
        <w:tabs>
          <w:tab w:val="num" w:pos="5850"/>
        </w:tabs>
        <w:ind w:left="5850" w:hanging="360"/>
      </w:pPr>
      <w:rPr>
        <w:rFonts w:ascii="Arial" w:hAnsi="Arial" w:hint="default"/>
      </w:rPr>
    </w:lvl>
    <w:lvl w:ilvl="8" w:tplc="21E2435A" w:tentative="1">
      <w:start w:val="1"/>
      <w:numFmt w:val="bullet"/>
      <w:lvlText w:val="•"/>
      <w:lvlJc w:val="left"/>
      <w:pPr>
        <w:tabs>
          <w:tab w:val="num" w:pos="6570"/>
        </w:tabs>
        <w:ind w:left="6570" w:hanging="360"/>
      </w:pPr>
      <w:rPr>
        <w:rFonts w:ascii="Arial" w:hAnsi="Arial" w:hint="default"/>
      </w:rPr>
    </w:lvl>
  </w:abstractNum>
  <w:abstractNum w:abstractNumId="17">
    <w:nsid w:val="5FD64DD5"/>
    <w:multiLevelType w:val="hybridMultilevel"/>
    <w:tmpl w:val="32F42D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E21912"/>
    <w:multiLevelType w:val="hybridMultilevel"/>
    <w:tmpl w:val="1C7E857E"/>
    <w:lvl w:ilvl="0" w:tplc="A5541366">
      <w:start w:val="1"/>
      <w:numFmt w:val="bullet"/>
      <w:lvlText w:val=""/>
      <w:lvlJc w:val="left"/>
      <w:pPr>
        <w:tabs>
          <w:tab w:val="num" w:pos="360"/>
        </w:tabs>
        <w:ind w:left="360" w:hanging="360"/>
      </w:pPr>
      <w:rPr>
        <w:rFonts w:ascii="Wingdings" w:hAnsi="Wingdings" w:hint="default"/>
      </w:rPr>
    </w:lvl>
    <w:lvl w:ilvl="1" w:tplc="B7305E28">
      <w:start w:val="537"/>
      <w:numFmt w:val="bullet"/>
      <w:lvlText w:val="o"/>
      <w:lvlJc w:val="left"/>
      <w:pPr>
        <w:tabs>
          <w:tab w:val="num" w:pos="1080"/>
        </w:tabs>
        <w:ind w:left="1080" w:hanging="360"/>
      </w:pPr>
      <w:rPr>
        <w:rFonts w:ascii="Courier New" w:hAnsi="Courier New" w:hint="default"/>
      </w:rPr>
    </w:lvl>
    <w:lvl w:ilvl="2" w:tplc="8F122912">
      <w:start w:val="537"/>
      <w:numFmt w:val="bullet"/>
      <w:lvlText w:val="•"/>
      <w:lvlJc w:val="left"/>
      <w:pPr>
        <w:tabs>
          <w:tab w:val="num" w:pos="1800"/>
        </w:tabs>
        <w:ind w:left="1800" w:hanging="360"/>
      </w:pPr>
      <w:rPr>
        <w:rFonts w:ascii="Arial" w:hAnsi="Arial" w:hint="default"/>
      </w:rPr>
    </w:lvl>
    <w:lvl w:ilvl="3" w:tplc="FCD8B708">
      <w:start w:val="1"/>
      <w:numFmt w:val="bullet"/>
      <w:lvlText w:val=""/>
      <w:lvlJc w:val="left"/>
      <w:pPr>
        <w:tabs>
          <w:tab w:val="num" w:pos="2520"/>
        </w:tabs>
        <w:ind w:left="2520" w:hanging="360"/>
      </w:pPr>
      <w:rPr>
        <w:rFonts w:ascii="Wingdings" w:hAnsi="Wingdings" w:hint="default"/>
      </w:rPr>
    </w:lvl>
    <w:lvl w:ilvl="4" w:tplc="3B6AE3E6" w:tentative="1">
      <w:start w:val="1"/>
      <w:numFmt w:val="bullet"/>
      <w:lvlText w:val=""/>
      <w:lvlJc w:val="left"/>
      <w:pPr>
        <w:tabs>
          <w:tab w:val="num" w:pos="3240"/>
        </w:tabs>
        <w:ind w:left="3240" w:hanging="360"/>
      </w:pPr>
      <w:rPr>
        <w:rFonts w:ascii="Wingdings" w:hAnsi="Wingdings" w:hint="default"/>
      </w:rPr>
    </w:lvl>
    <w:lvl w:ilvl="5" w:tplc="79204F54" w:tentative="1">
      <w:start w:val="1"/>
      <w:numFmt w:val="bullet"/>
      <w:lvlText w:val=""/>
      <w:lvlJc w:val="left"/>
      <w:pPr>
        <w:tabs>
          <w:tab w:val="num" w:pos="3960"/>
        </w:tabs>
        <w:ind w:left="3960" w:hanging="360"/>
      </w:pPr>
      <w:rPr>
        <w:rFonts w:ascii="Wingdings" w:hAnsi="Wingdings" w:hint="default"/>
      </w:rPr>
    </w:lvl>
    <w:lvl w:ilvl="6" w:tplc="C5524CE0" w:tentative="1">
      <w:start w:val="1"/>
      <w:numFmt w:val="bullet"/>
      <w:lvlText w:val=""/>
      <w:lvlJc w:val="left"/>
      <w:pPr>
        <w:tabs>
          <w:tab w:val="num" w:pos="4680"/>
        </w:tabs>
        <w:ind w:left="4680" w:hanging="360"/>
      </w:pPr>
      <w:rPr>
        <w:rFonts w:ascii="Wingdings" w:hAnsi="Wingdings" w:hint="default"/>
      </w:rPr>
    </w:lvl>
    <w:lvl w:ilvl="7" w:tplc="A17A4A22" w:tentative="1">
      <w:start w:val="1"/>
      <w:numFmt w:val="bullet"/>
      <w:lvlText w:val=""/>
      <w:lvlJc w:val="left"/>
      <w:pPr>
        <w:tabs>
          <w:tab w:val="num" w:pos="5400"/>
        </w:tabs>
        <w:ind w:left="5400" w:hanging="360"/>
      </w:pPr>
      <w:rPr>
        <w:rFonts w:ascii="Wingdings" w:hAnsi="Wingdings" w:hint="default"/>
      </w:rPr>
    </w:lvl>
    <w:lvl w:ilvl="8" w:tplc="7ABC1748" w:tentative="1">
      <w:start w:val="1"/>
      <w:numFmt w:val="bullet"/>
      <w:lvlText w:val=""/>
      <w:lvlJc w:val="left"/>
      <w:pPr>
        <w:tabs>
          <w:tab w:val="num" w:pos="6120"/>
        </w:tabs>
        <w:ind w:left="6120" w:hanging="360"/>
      </w:pPr>
      <w:rPr>
        <w:rFonts w:ascii="Wingdings" w:hAnsi="Wingdings" w:hint="default"/>
      </w:rPr>
    </w:lvl>
  </w:abstractNum>
  <w:abstractNum w:abstractNumId="19">
    <w:nsid w:val="679C113E"/>
    <w:multiLevelType w:val="hybridMultilevel"/>
    <w:tmpl w:val="424A8062"/>
    <w:lvl w:ilvl="0" w:tplc="5A504B3C">
      <w:start w:val="1"/>
      <w:numFmt w:val="bullet"/>
      <w:lvlText w:val=""/>
      <w:lvlJc w:val="left"/>
      <w:pPr>
        <w:tabs>
          <w:tab w:val="num" w:pos="360"/>
        </w:tabs>
        <w:ind w:left="360" w:hanging="360"/>
      </w:pPr>
      <w:rPr>
        <w:rFonts w:ascii="Wingdings 3" w:hAnsi="Wingdings 3" w:hint="default"/>
      </w:rPr>
    </w:lvl>
    <w:lvl w:ilvl="1" w:tplc="04090005">
      <w:start w:val="1"/>
      <w:numFmt w:val="bullet"/>
      <w:lvlText w:val=""/>
      <w:lvlJc w:val="left"/>
      <w:pPr>
        <w:tabs>
          <w:tab w:val="num" w:pos="1080"/>
        </w:tabs>
        <w:ind w:left="1080" w:hanging="360"/>
      </w:pPr>
      <w:rPr>
        <w:rFonts w:ascii="Wingdings" w:hAnsi="Wingdings" w:hint="default"/>
      </w:rPr>
    </w:lvl>
    <w:lvl w:ilvl="2" w:tplc="B7689DA2" w:tentative="1">
      <w:start w:val="1"/>
      <w:numFmt w:val="bullet"/>
      <w:lvlText w:val=""/>
      <w:lvlJc w:val="left"/>
      <w:pPr>
        <w:tabs>
          <w:tab w:val="num" w:pos="1800"/>
        </w:tabs>
        <w:ind w:left="1800" w:hanging="360"/>
      </w:pPr>
      <w:rPr>
        <w:rFonts w:ascii="Wingdings 3" w:hAnsi="Wingdings 3" w:hint="default"/>
      </w:rPr>
    </w:lvl>
    <w:lvl w:ilvl="3" w:tplc="B700023A" w:tentative="1">
      <w:start w:val="1"/>
      <w:numFmt w:val="bullet"/>
      <w:lvlText w:val=""/>
      <w:lvlJc w:val="left"/>
      <w:pPr>
        <w:tabs>
          <w:tab w:val="num" w:pos="2520"/>
        </w:tabs>
        <w:ind w:left="2520" w:hanging="360"/>
      </w:pPr>
      <w:rPr>
        <w:rFonts w:ascii="Wingdings 3" w:hAnsi="Wingdings 3" w:hint="default"/>
      </w:rPr>
    </w:lvl>
    <w:lvl w:ilvl="4" w:tplc="D04A553C" w:tentative="1">
      <w:start w:val="1"/>
      <w:numFmt w:val="bullet"/>
      <w:lvlText w:val=""/>
      <w:lvlJc w:val="left"/>
      <w:pPr>
        <w:tabs>
          <w:tab w:val="num" w:pos="3240"/>
        </w:tabs>
        <w:ind w:left="3240" w:hanging="360"/>
      </w:pPr>
      <w:rPr>
        <w:rFonts w:ascii="Wingdings 3" w:hAnsi="Wingdings 3" w:hint="default"/>
      </w:rPr>
    </w:lvl>
    <w:lvl w:ilvl="5" w:tplc="52A64030" w:tentative="1">
      <w:start w:val="1"/>
      <w:numFmt w:val="bullet"/>
      <w:lvlText w:val=""/>
      <w:lvlJc w:val="left"/>
      <w:pPr>
        <w:tabs>
          <w:tab w:val="num" w:pos="3960"/>
        </w:tabs>
        <w:ind w:left="3960" w:hanging="360"/>
      </w:pPr>
      <w:rPr>
        <w:rFonts w:ascii="Wingdings 3" w:hAnsi="Wingdings 3" w:hint="default"/>
      </w:rPr>
    </w:lvl>
    <w:lvl w:ilvl="6" w:tplc="02EC72A0" w:tentative="1">
      <w:start w:val="1"/>
      <w:numFmt w:val="bullet"/>
      <w:lvlText w:val=""/>
      <w:lvlJc w:val="left"/>
      <w:pPr>
        <w:tabs>
          <w:tab w:val="num" w:pos="4680"/>
        </w:tabs>
        <w:ind w:left="4680" w:hanging="360"/>
      </w:pPr>
      <w:rPr>
        <w:rFonts w:ascii="Wingdings 3" w:hAnsi="Wingdings 3" w:hint="default"/>
      </w:rPr>
    </w:lvl>
    <w:lvl w:ilvl="7" w:tplc="C5CCBC9C" w:tentative="1">
      <w:start w:val="1"/>
      <w:numFmt w:val="bullet"/>
      <w:lvlText w:val=""/>
      <w:lvlJc w:val="left"/>
      <w:pPr>
        <w:tabs>
          <w:tab w:val="num" w:pos="5400"/>
        </w:tabs>
        <w:ind w:left="5400" w:hanging="360"/>
      </w:pPr>
      <w:rPr>
        <w:rFonts w:ascii="Wingdings 3" w:hAnsi="Wingdings 3" w:hint="default"/>
      </w:rPr>
    </w:lvl>
    <w:lvl w:ilvl="8" w:tplc="32FEBAC6" w:tentative="1">
      <w:start w:val="1"/>
      <w:numFmt w:val="bullet"/>
      <w:lvlText w:val=""/>
      <w:lvlJc w:val="left"/>
      <w:pPr>
        <w:tabs>
          <w:tab w:val="num" w:pos="6120"/>
        </w:tabs>
        <w:ind w:left="6120" w:hanging="360"/>
      </w:pPr>
      <w:rPr>
        <w:rFonts w:ascii="Wingdings 3" w:hAnsi="Wingdings 3" w:hint="default"/>
      </w:rPr>
    </w:lvl>
  </w:abstractNum>
  <w:abstractNum w:abstractNumId="20">
    <w:nsid w:val="77F5495C"/>
    <w:multiLevelType w:val="hybridMultilevel"/>
    <w:tmpl w:val="1A12A536"/>
    <w:lvl w:ilvl="0" w:tplc="AFCA607C">
      <w:start w:val="1"/>
      <w:numFmt w:val="bullet"/>
      <w:lvlText w:val="o"/>
      <w:lvlJc w:val="left"/>
      <w:pPr>
        <w:tabs>
          <w:tab w:val="num" w:pos="360"/>
        </w:tabs>
        <w:ind w:left="360" w:hanging="360"/>
      </w:pPr>
      <w:rPr>
        <w:rFonts w:ascii="Courier New" w:hAnsi="Courier New" w:hint="default"/>
      </w:rPr>
    </w:lvl>
    <w:lvl w:ilvl="1" w:tplc="0648729A">
      <w:start w:val="1"/>
      <w:numFmt w:val="bullet"/>
      <w:lvlText w:val="o"/>
      <w:lvlJc w:val="left"/>
      <w:pPr>
        <w:tabs>
          <w:tab w:val="num" w:pos="1080"/>
        </w:tabs>
        <w:ind w:left="1080" w:hanging="360"/>
      </w:pPr>
      <w:rPr>
        <w:rFonts w:ascii="Courier New" w:hAnsi="Courier New" w:hint="default"/>
      </w:rPr>
    </w:lvl>
    <w:lvl w:ilvl="2" w:tplc="F47CD16E">
      <w:start w:val="1"/>
      <w:numFmt w:val="bullet"/>
      <w:lvlText w:val="o"/>
      <w:lvlJc w:val="left"/>
      <w:pPr>
        <w:tabs>
          <w:tab w:val="num" w:pos="1800"/>
        </w:tabs>
        <w:ind w:left="1800" w:hanging="360"/>
      </w:pPr>
      <w:rPr>
        <w:rFonts w:ascii="Courier New" w:hAnsi="Courier New" w:hint="default"/>
      </w:rPr>
    </w:lvl>
    <w:lvl w:ilvl="3" w:tplc="23F61F0A" w:tentative="1">
      <w:start w:val="1"/>
      <w:numFmt w:val="bullet"/>
      <w:lvlText w:val="o"/>
      <w:lvlJc w:val="left"/>
      <w:pPr>
        <w:tabs>
          <w:tab w:val="num" w:pos="2520"/>
        </w:tabs>
        <w:ind w:left="2520" w:hanging="360"/>
      </w:pPr>
      <w:rPr>
        <w:rFonts w:ascii="Courier New" w:hAnsi="Courier New" w:hint="default"/>
      </w:rPr>
    </w:lvl>
    <w:lvl w:ilvl="4" w:tplc="366AFF8E" w:tentative="1">
      <w:start w:val="1"/>
      <w:numFmt w:val="bullet"/>
      <w:lvlText w:val="o"/>
      <w:lvlJc w:val="left"/>
      <w:pPr>
        <w:tabs>
          <w:tab w:val="num" w:pos="3240"/>
        </w:tabs>
        <w:ind w:left="3240" w:hanging="360"/>
      </w:pPr>
      <w:rPr>
        <w:rFonts w:ascii="Courier New" w:hAnsi="Courier New" w:hint="default"/>
      </w:rPr>
    </w:lvl>
    <w:lvl w:ilvl="5" w:tplc="B94296FC" w:tentative="1">
      <w:start w:val="1"/>
      <w:numFmt w:val="bullet"/>
      <w:lvlText w:val="o"/>
      <w:lvlJc w:val="left"/>
      <w:pPr>
        <w:tabs>
          <w:tab w:val="num" w:pos="3960"/>
        </w:tabs>
        <w:ind w:left="3960" w:hanging="360"/>
      </w:pPr>
      <w:rPr>
        <w:rFonts w:ascii="Courier New" w:hAnsi="Courier New" w:hint="default"/>
      </w:rPr>
    </w:lvl>
    <w:lvl w:ilvl="6" w:tplc="ED3E2BE4" w:tentative="1">
      <w:start w:val="1"/>
      <w:numFmt w:val="bullet"/>
      <w:lvlText w:val="o"/>
      <w:lvlJc w:val="left"/>
      <w:pPr>
        <w:tabs>
          <w:tab w:val="num" w:pos="4680"/>
        </w:tabs>
        <w:ind w:left="4680" w:hanging="360"/>
      </w:pPr>
      <w:rPr>
        <w:rFonts w:ascii="Courier New" w:hAnsi="Courier New" w:hint="default"/>
      </w:rPr>
    </w:lvl>
    <w:lvl w:ilvl="7" w:tplc="14569C3A" w:tentative="1">
      <w:start w:val="1"/>
      <w:numFmt w:val="bullet"/>
      <w:lvlText w:val="o"/>
      <w:lvlJc w:val="left"/>
      <w:pPr>
        <w:tabs>
          <w:tab w:val="num" w:pos="5400"/>
        </w:tabs>
        <w:ind w:left="5400" w:hanging="360"/>
      </w:pPr>
      <w:rPr>
        <w:rFonts w:ascii="Courier New" w:hAnsi="Courier New" w:hint="default"/>
      </w:rPr>
    </w:lvl>
    <w:lvl w:ilvl="8" w:tplc="EB465CEA" w:tentative="1">
      <w:start w:val="1"/>
      <w:numFmt w:val="bullet"/>
      <w:lvlText w:val="o"/>
      <w:lvlJc w:val="left"/>
      <w:pPr>
        <w:tabs>
          <w:tab w:val="num" w:pos="6120"/>
        </w:tabs>
        <w:ind w:left="6120" w:hanging="360"/>
      </w:pPr>
      <w:rPr>
        <w:rFonts w:ascii="Courier New" w:hAnsi="Courier New" w:hint="default"/>
      </w:rPr>
    </w:lvl>
  </w:abstractNum>
  <w:abstractNum w:abstractNumId="21">
    <w:nsid w:val="7FCD1D77"/>
    <w:multiLevelType w:val="hybridMultilevel"/>
    <w:tmpl w:val="345ACB68"/>
    <w:lvl w:ilvl="0" w:tplc="04090005">
      <w:start w:val="1"/>
      <w:numFmt w:val="bullet"/>
      <w:lvlText w:val=""/>
      <w:lvlJc w:val="left"/>
      <w:pPr>
        <w:tabs>
          <w:tab w:val="num" w:pos="360"/>
        </w:tabs>
        <w:ind w:left="360" w:hanging="360"/>
      </w:pPr>
      <w:rPr>
        <w:rFonts w:ascii="Wingdings" w:hAnsi="Wingdings" w:hint="default"/>
      </w:rPr>
    </w:lvl>
    <w:lvl w:ilvl="1" w:tplc="0648729A">
      <w:start w:val="1"/>
      <w:numFmt w:val="bullet"/>
      <w:lvlText w:val="o"/>
      <w:lvlJc w:val="left"/>
      <w:pPr>
        <w:tabs>
          <w:tab w:val="num" w:pos="1080"/>
        </w:tabs>
        <w:ind w:left="1080" w:hanging="360"/>
      </w:pPr>
      <w:rPr>
        <w:rFonts w:ascii="Courier New" w:hAnsi="Courier New" w:hint="default"/>
      </w:rPr>
    </w:lvl>
    <w:lvl w:ilvl="2" w:tplc="F47CD16E">
      <w:start w:val="1"/>
      <w:numFmt w:val="bullet"/>
      <w:lvlText w:val="o"/>
      <w:lvlJc w:val="left"/>
      <w:pPr>
        <w:tabs>
          <w:tab w:val="num" w:pos="1800"/>
        </w:tabs>
        <w:ind w:left="1800" w:hanging="360"/>
      </w:pPr>
      <w:rPr>
        <w:rFonts w:ascii="Courier New" w:hAnsi="Courier New" w:hint="default"/>
      </w:rPr>
    </w:lvl>
    <w:lvl w:ilvl="3" w:tplc="23F61F0A" w:tentative="1">
      <w:start w:val="1"/>
      <w:numFmt w:val="bullet"/>
      <w:lvlText w:val="o"/>
      <w:lvlJc w:val="left"/>
      <w:pPr>
        <w:tabs>
          <w:tab w:val="num" w:pos="2520"/>
        </w:tabs>
        <w:ind w:left="2520" w:hanging="360"/>
      </w:pPr>
      <w:rPr>
        <w:rFonts w:ascii="Courier New" w:hAnsi="Courier New" w:hint="default"/>
      </w:rPr>
    </w:lvl>
    <w:lvl w:ilvl="4" w:tplc="366AFF8E" w:tentative="1">
      <w:start w:val="1"/>
      <w:numFmt w:val="bullet"/>
      <w:lvlText w:val="o"/>
      <w:lvlJc w:val="left"/>
      <w:pPr>
        <w:tabs>
          <w:tab w:val="num" w:pos="3240"/>
        </w:tabs>
        <w:ind w:left="3240" w:hanging="360"/>
      </w:pPr>
      <w:rPr>
        <w:rFonts w:ascii="Courier New" w:hAnsi="Courier New" w:hint="default"/>
      </w:rPr>
    </w:lvl>
    <w:lvl w:ilvl="5" w:tplc="B94296FC" w:tentative="1">
      <w:start w:val="1"/>
      <w:numFmt w:val="bullet"/>
      <w:lvlText w:val="o"/>
      <w:lvlJc w:val="left"/>
      <w:pPr>
        <w:tabs>
          <w:tab w:val="num" w:pos="3960"/>
        </w:tabs>
        <w:ind w:left="3960" w:hanging="360"/>
      </w:pPr>
      <w:rPr>
        <w:rFonts w:ascii="Courier New" w:hAnsi="Courier New" w:hint="default"/>
      </w:rPr>
    </w:lvl>
    <w:lvl w:ilvl="6" w:tplc="ED3E2BE4" w:tentative="1">
      <w:start w:val="1"/>
      <w:numFmt w:val="bullet"/>
      <w:lvlText w:val="o"/>
      <w:lvlJc w:val="left"/>
      <w:pPr>
        <w:tabs>
          <w:tab w:val="num" w:pos="4680"/>
        </w:tabs>
        <w:ind w:left="4680" w:hanging="360"/>
      </w:pPr>
      <w:rPr>
        <w:rFonts w:ascii="Courier New" w:hAnsi="Courier New" w:hint="default"/>
      </w:rPr>
    </w:lvl>
    <w:lvl w:ilvl="7" w:tplc="14569C3A" w:tentative="1">
      <w:start w:val="1"/>
      <w:numFmt w:val="bullet"/>
      <w:lvlText w:val="o"/>
      <w:lvlJc w:val="left"/>
      <w:pPr>
        <w:tabs>
          <w:tab w:val="num" w:pos="5400"/>
        </w:tabs>
        <w:ind w:left="5400" w:hanging="360"/>
      </w:pPr>
      <w:rPr>
        <w:rFonts w:ascii="Courier New" w:hAnsi="Courier New" w:hint="default"/>
      </w:rPr>
    </w:lvl>
    <w:lvl w:ilvl="8" w:tplc="EB465CEA" w:tentative="1">
      <w:start w:val="1"/>
      <w:numFmt w:val="bullet"/>
      <w:lvlText w:val="o"/>
      <w:lvlJc w:val="left"/>
      <w:pPr>
        <w:tabs>
          <w:tab w:val="num" w:pos="6120"/>
        </w:tabs>
        <w:ind w:left="6120" w:hanging="360"/>
      </w:pPr>
      <w:rPr>
        <w:rFonts w:ascii="Courier New" w:hAnsi="Courier New" w:hint="default"/>
      </w:rPr>
    </w:lvl>
  </w:abstractNum>
  <w:num w:numId="1">
    <w:abstractNumId w:val="11"/>
  </w:num>
  <w:num w:numId="2">
    <w:abstractNumId w:val="5"/>
  </w:num>
  <w:num w:numId="3">
    <w:abstractNumId w:val="20"/>
  </w:num>
  <w:num w:numId="4">
    <w:abstractNumId w:val="10"/>
  </w:num>
  <w:num w:numId="5">
    <w:abstractNumId w:val="7"/>
  </w:num>
  <w:num w:numId="6">
    <w:abstractNumId w:val="21"/>
  </w:num>
  <w:num w:numId="7">
    <w:abstractNumId w:val="6"/>
  </w:num>
  <w:num w:numId="8">
    <w:abstractNumId w:val="9"/>
  </w:num>
  <w:num w:numId="9">
    <w:abstractNumId w:val="17"/>
  </w:num>
  <w:num w:numId="10">
    <w:abstractNumId w:val="8"/>
  </w:num>
  <w:num w:numId="11">
    <w:abstractNumId w:val="3"/>
  </w:num>
  <w:num w:numId="12">
    <w:abstractNumId w:val="19"/>
  </w:num>
  <w:num w:numId="13">
    <w:abstractNumId w:val="0"/>
  </w:num>
  <w:num w:numId="14">
    <w:abstractNumId w:val="14"/>
  </w:num>
  <w:num w:numId="15">
    <w:abstractNumId w:val="15"/>
  </w:num>
  <w:num w:numId="16">
    <w:abstractNumId w:val="1"/>
  </w:num>
  <w:num w:numId="17">
    <w:abstractNumId w:val="4"/>
  </w:num>
  <w:num w:numId="18">
    <w:abstractNumId w:val="2"/>
  </w:num>
  <w:num w:numId="19">
    <w:abstractNumId w:val="18"/>
  </w:num>
  <w:num w:numId="20">
    <w:abstractNumId w:val="13"/>
  </w:num>
  <w:num w:numId="21">
    <w:abstractNumId w:val="16"/>
  </w:num>
  <w:num w:numId="22">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stylePaneFormatFilter w:val="3F01"/>
  <w:defaultTabStop w:val="720"/>
  <w:noPunctuationKerning/>
  <w:characterSpacingControl w:val="doNotCompress"/>
  <w:hdrShapeDefaults>
    <o:shapedefaults v:ext="edit" spidmax="30722"/>
  </w:hdrShapeDefaults>
  <w:footnotePr>
    <w:footnote w:id="-1"/>
    <w:footnote w:id="0"/>
  </w:footnotePr>
  <w:endnotePr>
    <w:endnote w:id="-1"/>
    <w:endnote w:id="0"/>
  </w:endnotePr>
  <w:compat/>
  <w:docVars>
    <w:docVar w:name="dgnword-docGUID" w:val="{0AA1623B-73B2-460A-AF7E-4728ACD9D9AF}"/>
    <w:docVar w:name="dgnword-eventsink" w:val="184661112"/>
  </w:docVars>
  <w:rsids>
    <w:rsidRoot w:val="00981296"/>
    <w:rsid w:val="0000000F"/>
    <w:rsid w:val="00012969"/>
    <w:rsid w:val="00026A9D"/>
    <w:rsid w:val="00026AD5"/>
    <w:rsid w:val="0003449A"/>
    <w:rsid w:val="000512D2"/>
    <w:rsid w:val="0007184C"/>
    <w:rsid w:val="00082A67"/>
    <w:rsid w:val="000876E1"/>
    <w:rsid w:val="000937EC"/>
    <w:rsid w:val="000A233A"/>
    <w:rsid w:val="000A2CBC"/>
    <w:rsid w:val="000C6EBB"/>
    <w:rsid w:val="000E0CD1"/>
    <w:rsid w:val="000E7829"/>
    <w:rsid w:val="000F355A"/>
    <w:rsid w:val="000F68A6"/>
    <w:rsid w:val="001126FD"/>
    <w:rsid w:val="00113D91"/>
    <w:rsid w:val="001217DD"/>
    <w:rsid w:val="00132C40"/>
    <w:rsid w:val="00141BA3"/>
    <w:rsid w:val="00154353"/>
    <w:rsid w:val="001545FD"/>
    <w:rsid w:val="00166F17"/>
    <w:rsid w:val="0018315B"/>
    <w:rsid w:val="00183558"/>
    <w:rsid w:val="001850E9"/>
    <w:rsid w:val="001907C6"/>
    <w:rsid w:val="001B12A0"/>
    <w:rsid w:val="001B1413"/>
    <w:rsid w:val="001B19CC"/>
    <w:rsid w:val="001B49FA"/>
    <w:rsid w:val="001B5A80"/>
    <w:rsid w:val="001C6010"/>
    <w:rsid w:val="001D1CAD"/>
    <w:rsid w:val="00204315"/>
    <w:rsid w:val="00213B86"/>
    <w:rsid w:val="00214E99"/>
    <w:rsid w:val="002257C9"/>
    <w:rsid w:val="00230163"/>
    <w:rsid w:val="002314C3"/>
    <w:rsid w:val="00244C99"/>
    <w:rsid w:val="002479C3"/>
    <w:rsid w:val="00261AA3"/>
    <w:rsid w:val="0029756F"/>
    <w:rsid w:val="002A230F"/>
    <w:rsid w:val="002A5BB9"/>
    <w:rsid w:val="002A6181"/>
    <w:rsid w:val="002A776A"/>
    <w:rsid w:val="002B73C6"/>
    <w:rsid w:val="002C1AF1"/>
    <w:rsid w:val="002E0931"/>
    <w:rsid w:val="00303E53"/>
    <w:rsid w:val="00304A39"/>
    <w:rsid w:val="003212AA"/>
    <w:rsid w:val="00321813"/>
    <w:rsid w:val="00336424"/>
    <w:rsid w:val="00347D94"/>
    <w:rsid w:val="003605EE"/>
    <w:rsid w:val="00377B03"/>
    <w:rsid w:val="003907D7"/>
    <w:rsid w:val="003926B4"/>
    <w:rsid w:val="003A3216"/>
    <w:rsid w:val="003B7505"/>
    <w:rsid w:val="003C4473"/>
    <w:rsid w:val="003C6D17"/>
    <w:rsid w:val="003D6791"/>
    <w:rsid w:val="003E7B70"/>
    <w:rsid w:val="003F5146"/>
    <w:rsid w:val="00405669"/>
    <w:rsid w:val="0041613A"/>
    <w:rsid w:val="00422DF8"/>
    <w:rsid w:val="0042700E"/>
    <w:rsid w:val="00433CF3"/>
    <w:rsid w:val="004475A9"/>
    <w:rsid w:val="0045149C"/>
    <w:rsid w:val="004613B1"/>
    <w:rsid w:val="004740BC"/>
    <w:rsid w:val="00491612"/>
    <w:rsid w:val="004A5D54"/>
    <w:rsid w:val="004C5CAC"/>
    <w:rsid w:val="004D0CF7"/>
    <w:rsid w:val="004D38CC"/>
    <w:rsid w:val="004D6BE8"/>
    <w:rsid w:val="004D6BFE"/>
    <w:rsid w:val="004E0AD2"/>
    <w:rsid w:val="004E1AB7"/>
    <w:rsid w:val="004F3598"/>
    <w:rsid w:val="004F3E76"/>
    <w:rsid w:val="004F6053"/>
    <w:rsid w:val="004F639B"/>
    <w:rsid w:val="00505397"/>
    <w:rsid w:val="00516DB1"/>
    <w:rsid w:val="00523FCA"/>
    <w:rsid w:val="00524FAB"/>
    <w:rsid w:val="0054375B"/>
    <w:rsid w:val="00551363"/>
    <w:rsid w:val="00554F5B"/>
    <w:rsid w:val="00561D43"/>
    <w:rsid w:val="005716F6"/>
    <w:rsid w:val="005854AA"/>
    <w:rsid w:val="00590634"/>
    <w:rsid w:val="005927C9"/>
    <w:rsid w:val="005B0914"/>
    <w:rsid w:val="005B6E01"/>
    <w:rsid w:val="005C4163"/>
    <w:rsid w:val="005C7E17"/>
    <w:rsid w:val="005E4C88"/>
    <w:rsid w:val="00600E2E"/>
    <w:rsid w:val="0060161B"/>
    <w:rsid w:val="00602307"/>
    <w:rsid w:val="00602A56"/>
    <w:rsid w:val="00615417"/>
    <w:rsid w:val="00627184"/>
    <w:rsid w:val="00631156"/>
    <w:rsid w:val="0063230B"/>
    <w:rsid w:val="00636252"/>
    <w:rsid w:val="00636B7B"/>
    <w:rsid w:val="00641BF2"/>
    <w:rsid w:val="006430C0"/>
    <w:rsid w:val="006479AE"/>
    <w:rsid w:val="0067071C"/>
    <w:rsid w:val="00671588"/>
    <w:rsid w:val="00690924"/>
    <w:rsid w:val="006924EE"/>
    <w:rsid w:val="00694BD0"/>
    <w:rsid w:val="006A7264"/>
    <w:rsid w:val="006B5948"/>
    <w:rsid w:val="006B694C"/>
    <w:rsid w:val="006C1C21"/>
    <w:rsid w:val="006D0944"/>
    <w:rsid w:val="006D1A52"/>
    <w:rsid w:val="006D61E1"/>
    <w:rsid w:val="006E3E25"/>
    <w:rsid w:val="006F41AE"/>
    <w:rsid w:val="00706A90"/>
    <w:rsid w:val="007152A6"/>
    <w:rsid w:val="00721ECC"/>
    <w:rsid w:val="00725263"/>
    <w:rsid w:val="00730704"/>
    <w:rsid w:val="007A1081"/>
    <w:rsid w:val="007A621B"/>
    <w:rsid w:val="007B2912"/>
    <w:rsid w:val="007B5BB4"/>
    <w:rsid w:val="007E0053"/>
    <w:rsid w:val="007E248A"/>
    <w:rsid w:val="008035E6"/>
    <w:rsid w:val="00810B30"/>
    <w:rsid w:val="00814CC8"/>
    <w:rsid w:val="00826D45"/>
    <w:rsid w:val="00827134"/>
    <w:rsid w:val="00832C31"/>
    <w:rsid w:val="008355FE"/>
    <w:rsid w:val="0083746D"/>
    <w:rsid w:val="0083797A"/>
    <w:rsid w:val="00840127"/>
    <w:rsid w:val="00845144"/>
    <w:rsid w:val="00846639"/>
    <w:rsid w:val="00853265"/>
    <w:rsid w:val="00861592"/>
    <w:rsid w:val="00864FE6"/>
    <w:rsid w:val="008662A1"/>
    <w:rsid w:val="008745D2"/>
    <w:rsid w:val="008775CA"/>
    <w:rsid w:val="00880C58"/>
    <w:rsid w:val="00883F68"/>
    <w:rsid w:val="00890A0A"/>
    <w:rsid w:val="008B36A5"/>
    <w:rsid w:val="008D4275"/>
    <w:rsid w:val="00902C9E"/>
    <w:rsid w:val="00913622"/>
    <w:rsid w:val="00924878"/>
    <w:rsid w:val="00930884"/>
    <w:rsid w:val="0095078D"/>
    <w:rsid w:val="009510C8"/>
    <w:rsid w:val="00960784"/>
    <w:rsid w:val="00971C6C"/>
    <w:rsid w:val="00977F99"/>
    <w:rsid w:val="00981296"/>
    <w:rsid w:val="00984A7F"/>
    <w:rsid w:val="009A375B"/>
    <w:rsid w:val="009C3AC7"/>
    <w:rsid w:val="009D19A6"/>
    <w:rsid w:val="009E1BB8"/>
    <w:rsid w:val="009F1BF3"/>
    <w:rsid w:val="00A17B6F"/>
    <w:rsid w:val="00A266E3"/>
    <w:rsid w:val="00A45BFE"/>
    <w:rsid w:val="00A537A4"/>
    <w:rsid w:val="00A547C2"/>
    <w:rsid w:val="00A64587"/>
    <w:rsid w:val="00A67E8A"/>
    <w:rsid w:val="00A722EF"/>
    <w:rsid w:val="00A82561"/>
    <w:rsid w:val="00A83C3A"/>
    <w:rsid w:val="00A85919"/>
    <w:rsid w:val="00A90568"/>
    <w:rsid w:val="00A968F8"/>
    <w:rsid w:val="00A97415"/>
    <w:rsid w:val="00AA3F0F"/>
    <w:rsid w:val="00AC01B1"/>
    <w:rsid w:val="00AC14F8"/>
    <w:rsid w:val="00AC7B2D"/>
    <w:rsid w:val="00AD11CF"/>
    <w:rsid w:val="00AD3289"/>
    <w:rsid w:val="00AD4F54"/>
    <w:rsid w:val="00AD72B5"/>
    <w:rsid w:val="00AE5412"/>
    <w:rsid w:val="00AF19BA"/>
    <w:rsid w:val="00AF2A0C"/>
    <w:rsid w:val="00AF5A58"/>
    <w:rsid w:val="00B004AF"/>
    <w:rsid w:val="00B06594"/>
    <w:rsid w:val="00B10F8E"/>
    <w:rsid w:val="00B17227"/>
    <w:rsid w:val="00B4530B"/>
    <w:rsid w:val="00B46D77"/>
    <w:rsid w:val="00B53D82"/>
    <w:rsid w:val="00B676C1"/>
    <w:rsid w:val="00B67F4D"/>
    <w:rsid w:val="00B7238A"/>
    <w:rsid w:val="00B83ABA"/>
    <w:rsid w:val="00B87594"/>
    <w:rsid w:val="00B93AA3"/>
    <w:rsid w:val="00BA2B51"/>
    <w:rsid w:val="00BA738E"/>
    <w:rsid w:val="00BB0641"/>
    <w:rsid w:val="00BB2903"/>
    <w:rsid w:val="00BB7B08"/>
    <w:rsid w:val="00BC6A44"/>
    <w:rsid w:val="00BF3C14"/>
    <w:rsid w:val="00C033B1"/>
    <w:rsid w:val="00C05114"/>
    <w:rsid w:val="00C10B4E"/>
    <w:rsid w:val="00C17E60"/>
    <w:rsid w:val="00C2375B"/>
    <w:rsid w:val="00C2380B"/>
    <w:rsid w:val="00C27D21"/>
    <w:rsid w:val="00C41372"/>
    <w:rsid w:val="00C47226"/>
    <w:rsid w:val="00C6164F"/>
    <w:rsid w:val="00C7146B"/>
    <w:rsid w:val="00C864C8"/>
    <w:rsid w:val="00C92EC2"/>
    <w:rsid w:val="00C94BDD"/>
    <w:rsid w:val="00C94D23"/>
    <w:rsid w:val="00CA1615"/>
    <w:rsid w:val="00CA5866"/>
    <w:rsid w:val="00CA7F29"/>
    <w:rsid w:val="00CB4C2E"/>
    <w:rsid w:val="00CB7E1D"/>
    <w:rsid w:val="00CC7251"/>
    <w:rsid w:val="00CD34E3"/>
    <w:rsid w:val="00CD4094"/>
    <w:rsid w:val="00CD520B"/>
    <w:rsid w:val="00CE4FFE"/>
    <w:rsid w:val="00CF64EF"/>
    <w:rsid w:val="00D0476C"/>
    <w:rsid w:val="00D21B50"/>
    <w:rsid w:val="00D2610D"/>
    <w:rsid w:val="00D26C4E"/>
    <w:rsid w:val="00D3330D"/>
    <w:rsid w:val="00D373B5"/>
    <w:rsid w:val="00D40EE8"/>
    <w:rsid w:val="00D42A85"/>
    <w:rsid w:val="00D53636"/>
    <w:rsid w:val="00D564C6"/>
    <w:rsid w:val="00D64634"/>
    <w:rsid w:val="00D709FF"/>
    <w:rsid w:val="00D73570"/>
    <w:rsid w:val="00D75230"/>
    <w:rsid w:val="00D76BFA"/>
    <w:rsid w:val="00D80435"/>
    <w:rsid w:val="00D84C78"/>
    <w:rsid w:val="00D850E5"/>
    <w:rsid w:val="00D9050F"/>
    <w:rsid w:val="00DB5BEC"/>
    <w:rsid w:val="00DB7C75"/>
    <w:rsid w:val="00DC0537"/>
    <w:rsid w:val="00DD1AED"/>
    <w:rsid w:val="00DD4622"/>
    <w:rsid w:val="00DF501D"/>
    <w:rsid w:val="00E04054"/>
    <w:rsid w:val="00E05DF7"/>
    <w:rsid w:val="00E1086B"/>
    <w:rsid w:val="00E17D86"/>
    <w:rsid w:val="00E271A8"/>
    <w:rsid w:val="00E326CD"/>
    <w:rsid w:val="00E40CEE"/>
    <w:rsid w:val="00E40DCA"/>
    <w:rsid w:val="00E517EB"/>
    <w:rsid w:val="00E53B33"/>
    <w:rsid w:val="00E60C6B"/>
    <w:rsid w:val="00E643D5"/>
    <w:rsid w:val="00E66C43"/>
    <w:rsid w:val="00E7140D"/>
    <w:rsid w:val="00E71DDD"/>
    <w:rsid w:val="00E71E85"/>
    <w:rsid w:val="00E77C91"/>
    <w:rsid w:val="00E81C65"/>
    <w:rsid w:val="00E92EFB"/>
    <w:rsid w:val="00EA45EE"/>
    <w:rsid w:val="00EA54F2"/>
    <w:rsid w:val="00EA5684"/>
    <w:rsid w:val="00EB201A"/>
    <w:rsid w:val="00EB5F2F"/>
    <w:rsid w:val="00EC2452"/>
    <w:rsid w:val="00EC39F7"/>
    <w:rsid w:val="00ED2703"/>
    <w:rsid w:val="00EE0290"/>
    <w:rsid w:val="00EF01D5"/>
    <w:rsid w:val="00EF0DDC"/>
    <w:rsid w:val="00EF7727"/>
    <w:rsid w:val="00F01758"/>
    <w:rsid w:val="00F20632"/>
    <w:rsid w:val="00F22881"/>
    <w:rsid w:val="00F42084"/>
    <w:rsid w:val="00F44E6E"/>
    <w:rsid w:val="00F452C2"/>
    <w:rsid w:val="00F56986"/>
    <w:rsid w:val="00F710AF"/>
    <w:rsid w:val="00F73C2C"/>
    <w:rsid w:val="00F82361"/>
    <w:rsid w:val="00F8269E"/>
    <w:rsid w:val="00F907EB"/>
    <w:rsid w:val="00FA56AB"/>
    <w:rsid w:val="00FB4E9E"/>
    <w:rsid w:val="00FC0809"/>
    <w:rsid w:val="00FC58D8"/>
    <w:rsid w:val="00FE483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D45"/>
    <w:pPr>
      <w:spacing w:before="60" w:after="60"/>
      <w:ind w:left="576"/>
      <w:jc w:val="both"/>
    </w:pPr>
    <w:rPr>
      <w:sz w:val="24"/>
      <w:szCs w:val="24"/>
      <w:lang w:val="en-US" w:eastAsia="en-US"/>
    </w:rPr>
  </w:style>
  <w:style w:type="paragraph" w:styleId="Heading1">
    <w:name w:val="heading 1"/>
    <w:basedOn w:val="Normal"/>
    <w:autoRedefine/>
    <w:qFormat/>
    <w:rsid w:val="006924EE"/>
    <w:pPr>
      <w:keepNext/>
      <w:keepLines/>
      <w:ind w:left="0"/>
      <w:jc w:val="left"/>
      <w:outlineLvl w:val="0"/>
    </w:pPr>
    <w:rPr>
      <w:rFonts w:eastAsia="Arial Unicode MS" w:cs="Arial Unicode MS"/>
      <w:b/>
      <w:bCs/>
      <w:caps/>
      <w:sz w:val="32"/>
      <w:szCs w:val="32"/>
    </w:rPr>
  </w:style>
  <w:style w:type="paragraph" w:styleId="Heading2">
    <w:name w:val="heading 2"/>
    <w:basedOn w:val="Normal"/>
    <w:qFormat/>
    <w:rsid w:val="000512D2"/>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rsid w:val="000512D2"/>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rsid w:val="000512D2"/>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rsid w:val="000512D2"/>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rsid w:val="000512D2"/>
    <w:pPr>
      <w:numPr>
        <w:ilvl w:val="5"/>
        <w:numId w:val="1"/>
      </w:numPr>
      <w:outlineLvl w:val="5"/>
    </w:pPr>
    <w:rPr>
      <w:rFonts w:ascii="Arial" w:hAnsi="Arial"/>
      <w:b/>
      <w:bCs/>
      <w:caps/>
      <w:sz w:val="28"/>
      <w:szCs w:val="22"/>
    </w:rPr>
  </w:style>
  <w:style w:type="paragraph" w:styleId="Heading7">
    <w:name w:val="heading 7"/>
    <w:basedOn w:val="Normal"/>
    <w:next w:val="Normal"/>
    <w:qFormat/>
    <w:rsid w:val="000512D2"/>
    <w:pPr>
      <w:numPr>
        <w:ilvl w:val="6"/>
        <w:numId w:val="1"/>
      </w:numPr>
      <w:outlineLvl w:val="6"/>
    </w:pPr>
    <w:rPr>
      <w:rFonts w:ascii="Arial" w:hAnsi="Arial"/>
      <w:b/>
    </w:rPr>
  </w:style>
  <w:style w:type="paragraph" w:styleId="Heading8">
    <w:name w:val="heading 8"/>
    <w:basedOn w:val="Normal"/>
    <w:next w:val="Normal"/>
    <w:qFormat/>
    <w:rsid w:val="000512D2"/>
    <w:pPr>
      <w:numPr>
        <w:ilvl w:val="7"/>
        <w:numId w:val="1"/>
      </w:numPr>
      <w:outlineLvl w:val="7"/>
    </w:pPr>
    <w:rPr>
      <w:rFonts w:ascii="Arial" w:hAnsi="Arial"/>
      <w:b/>
      <w:iCs/>
    </w:rPr>
  </w:style>
  <w:style w:type="paragraph" w:styleId="Heading9">
    <w:name w:val="heading 9"/>
    <w:basedOn w:val="Normal"/>
    <w:next w:val="Normal"/>
    <w:qFormat/>
    <w:rsid w:val="000512D2"/>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12D2"/>
    <w:rPr>
      <w:color w:val="000FFF"/>
      <w:u w:val="single"/>
    </w:rPr>
  </w:style>
  <w:style w:type="paragraph" w:styleId="Header">
    <w:name w:val="header"/>
    <w:basedOn w:val="Normal"/>
    <w:rsid w:val="000512D2"/>
    <w:pPr>
      <w:tabs>
        <w:tab w:val="center" w:pos="4320"/>
        <w:tab w:val="right" w:pos="8640"/>
      </w:tabs>
    </w:pPr>
  </w:style>
  <w:style w:type="paragraph" w:styleId="Footer">
    <w:name w:val="footer"/>
    <w:basedOn w:val="Normal"/>
    <w:rsid w:val="000512D2"/>
    <w:pPr>
      <w:tabs>
        <w:tab w:val="center" w:pos="4320"/>
        <w:tab w:val="right" w:pos="8640"/>
      </w:tabs>
    </w:pPr>
  </w:style>
  <w:style w:type="paragraph" w:styleId="Title">
    <w:name w:val="Title"/>
    <w:basedOn w:val="Normal"/>
    <w:qFormat/>
    <w:rsid w:val="000512D2"/>
    <w:pPr>
      <w:spacing w:before="180" w:after="120"/>
      <w:ind w:left="0"/>
      <w:jc w:val="center"/>
    </w:pPr>
    <w:rPr>
      <w:b/>
      <w:bCs/>
      <w:caps/>
      <w:sz w:val="36"/>
    </w:rPr>
  </w:style>
  <w:style w:type="paragraph" w:styleId="Caption">
    <w:name w:val="caption"/>
    <w:basedOn w:val="Normal"/>
    <w:next w:val="Normal"/>
    <w:qFormat/>
    <w:rsid w:val="000512D2"/>
    <w:pPr>
      <w:keepNext/>
    </w:pPr>
    <w:rPr>
      <w:b/>
      <w:bCs/>
      <w:i/>
      <w:sz w:val="20"/>
      <w:szCs w:val="20"/>
    </w:rPr>
  </w:style>
  <w:style w:type="paragraph" w:styleId="BodyTextIndent">
    <w:name w:val="Body Text Indent"/>
    <w:basedOn w:val="Normal"/>
    <w:rsid w:val="000512D2"/>
  </w:style>
  <w:style w:type="paragraph" w:styleId="TOC1">
    <w:name w:val="toc 1"/>
    <w:basedOn w:val="Normal"/>
    <w:next w:val="Normal"/>
    <w:uiPriority w:val="39"/>
    <w:rsid w:val="000512D2"/>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rsid w:val="000512D2"/>
    <w:pPr>
      <w:tabs>
        <w:tab w:val="left" w:pos="720"/>
        <w:tab w:val="left" w:pos="1296"/>
        <w:tab w:val="right" w:leader="dot" w:pos="9350"/>
      </w:tabs>
      <w:ind w:left="432"/>
    </w:pPr>
    <w:rPr>
      <w:noProof/>
    </w:rPr>
  </w:style>
  <w:style w:type="paragraph" w:styleId="TOC3">
    <w:name w:val="toc 3"/>
    <w:basedOn w:val="Normal"/>
    <w:next w:val="Normal"/>
    <w:autoRedefine/>
    <w:uiPriority w:val="39"/>
    <w:rsid w:val="000512D2"/>
    <w:pPr>
      <w:tabs>
        <w:tab w:val="left" w:pos="1620"/>
        <w:tab w:val="left" w:pos="1920"/>
        <w:tab w:val="right" w:leader="dot" w:pos="9350"/>
      </w:tabs>
      <w:ind w:left="900"/>
    </w:pPr>
    <w:rPr>
      <w:noProof/>
    </w:rPr>
  </w:style>
  <w:style w:type="paragraph" w:styleId="TOC4">
    <w:name w:val="toc 4"/>
    <w:basedOn w:val="Normal"/>
    <w:next w:val="Normal"/>
    <w:autoRedefine/>
    <w:uiPriority w:val="39"/>
    <w:rsid w:val="000512D2"/>
    <w:pPr>
      <w:tabs>
        <w:tab w:val="left" w:pos="2160"/>
        <w:tab w:val="right" w:leader="dot" w:pos="9360"/>
      </w:tabs>
      <w:ind w:left="0"/>
    </w:pPr>
    <w:rPr>
      <w:b/>
      <w:caps/>
      <w:szCs w:val="28"/>
    </w:rPr>
  </w:style>
  <w:style w:type="paragraph" w:styleId="TOC5">
    <w:name w:val="toc 5"/>
    <w:basedOn w:val="Normal"/>
    <w:next w:val="Normal"/>
    <w:autoRedefine/>
    <w:semiHidden/>
    <w:rsid w:val="000512D2"/>
    <w:pPr>
      <w:ind w:left="0"/>
    </w:pPr>
  </w:style>
  <w:style w:type="paragraph" w:styleId="TOC6">
    <w:name w:val="toc 6"/>
    <w:basedOn w:val="Normal"/>
    <w:next w:val="Normal"/>
    <w:autoRedefine/>
    <w:semiHidden/>
    <w:rsid w:val="000512D2"/>
    <w:pPr>
      <w:ind w:left="1200"/>
    </w:pPr>
  </w:style>
  <w:style w:type="paragraph" w:styleId="TOC7">
    <w:name w:val="toc 7"/>
    <w:basedOn w:val="Normal"/>
    <w:next w:val="Normal"/>
    <w:autoRedefine/>
    <w:semiHidden/>
    <w:rsid w:val="000512D2"/>
    <w:pPr>
      <w:ind w:left="1440"/>
    </w:pPr>
  </w:style>
  <w:style w:type="paragraph" w:styleId="TOC8">
    <w:name w:val="toc 8"/>
    <w:basedOn w:val="Normal"/>
    <w:next w:val="Normal"/>
    <w:autoRedefine/>
    <w:semiHidden/>
    <w:rsid w:val="000512D2"/>
    <w:pPr>
      <w:ind w:left="1680"/>
    </w:pPr>
  </w:style>
  <w:style w:type="paragraph" w:styleId="TOC9">
    <w:name w:val="toc 9"/>
    <w:basedOn w:val="Normal"/>
    <w:next w:val="Normal"/>
    <w:autoRedefine/>
    <w:semiHidden/>
    <w:rsid w:val="000512D2"/>
    <w:pPr>
      <w:ind w:left="1920"/>
    </w:pPr>
  </w:style>
  <w:style w:type="paragraph" w:customStyle="1" w:styleId="tabletxt">
    <w:name w:val="tabletxt"/>
    <w:basedOn w:val="Normal"/>
    <w:rsid w:val="000512D2"/>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rsid w:val="000512D2"/>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rsid w:val="000512D2"/>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0512D2"/>
    <w:rPr>
      <w:spacing w:val="0"/>
      <w:sz w:val="36"/>
    </w:rPr>
  </w:style>
  <w:style w:type="paragraph" w:styleId="BodyText">
    <w:name w:val="Body Text"/>
    <w:basedOn w:val="Normal"/>
    <w:link w:val="BodyTextChar"/>
    <w:rsid w:val="000512D2"/>
    <w:pPr>
      <w:spacing w:after="120"/>
    </w:pPr>
  </w:style>
  <w:style w:type="paragraph" w:customStyle="1" w:styleId="Tabletext">
    <w:name w:val="Tabletext"/>
    <w:basedOn w:val="Normal"/>
    <w:rsid w:val="000512D2"/>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rsid w:val="000512D2"/>
    <w:pPr>
      <w:keepLines/>
      <w:spacing w:before="0" w:after="120" w:line="240" w:lineRule="atLeast"/>
    </w:pPr>
    <w:rPr>
      <w:i/>
      <w:color w:val="0000FF"/>
      <w:szCs w:val="20"/>
    </w:rPr>
  </w:style>
  <w:style w:type="paragraph" w:customStyle="1" w:styleId="Paragraph2">
    <w:name w:val="Paragraph2"/>
    <w:basedOn w:val="Normal"/>
    <w:rsid w:val="000512D2"/>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rsid w:val="000512D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0512D2"/>
    <w:rPr>
      <w:b/>
      <w:bCs/>
      <w:iCs/>
    </w:rPr>
  </w:style>
  <w:style w:type="character" w:customStyle="1" w:styleId="InfoBlueCharCharChar">
    <w:name w:val="InfoBlue Char Char Char"/>
    <w:basedOn w:val="DefaultParagraphFont"/>
    <w:rsid w:val="000512D2"/>
    <w:rPr>
      <w:i/>
      <w:color w:val="0000FF"/>
      <w:sz w:val="24"/>
      <w:lang w:val="en-US" w:eastAsia="en-US" w:bidi="ar-SA"/>
    </w:rPr>
  </w:style>
  <w:style w:type="character" w:customStyle="1" w:styleId="StyleInfoBlueBoldCharCharChar">
    <w:name w:val="Style InfoBlue + Bold Char Char Char"/>
    <w:basedOn w:val="InfoBlueCharCharChar"/>
    <w:rsid w:val="000512D2"/>
    <w:rPr>
      <w:b/>
      <w:bCs/>
      <w:iCs/>
    </w:rPr>
  </w:style>
  <w:style w:type="paragraph" w:styleId="BalloonText">
    <w:name w:val="Balloon Text"/>
    <w:basedOn w:val="Normal"/>
    <w:semiHidden/>
    <w:rsid w:val="000512D2"/>
    <w:rPr>
      <w:rFonts w:ascii="Tahoma" w:hAnsi="Tahoma" w:cs="Tahoma"/>
      <w:sz w:val="16"/>
      <w:szCs w:val="16"/>
    </w:rPr>
  </w:style>
  <w:style w:type="character" w:styleId="CommentReference">
    <w:name w:val="annotation reference"/>
    <w:basedOn w:val="DefaultParagraphFont"/>
    <w:semiHidden/>
    <w:rsid w:val="000512D2"/>
    <w:rPr>
      <w:sz w:val="16"/>
      <w:szCs w:val="16"/>
    </w:rPr>
  </w:style>
  <w:style w:type="paragraph" w:customStyle="1" w:styleId="InfoBlueCharCharCharCharCharChar">
    <w:name w:val="InfoBlue Char Char Char Char Char Char"/>
    <w:basedOn w:val="Normal"/>
    <w:next w:val="BodyText"/>
    <w:rsid w:val="000512D2"/>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sid w:val="000512D2"/>
    <w:rPr>
      <w:i/>
      <w:color w:val="0000FF"/>
      <w:sz w:val="24"/>
      <w:szCs w:val="24"/>
      <w:lang w:val="en-US" w:eastAsia="en-US" w:bidi="ar-SA"/>
    </w:rPr>
  </w:style>
  <w:style w:type="paragraph" w:customStyle="1" w:styleId="InfoBlueChar">
    <w:name w:val="InfoBlue Char"/>
    <w:basedOn w:val="Normal"/>
    <w:next w:val="BodyText"/>
    <w:rsid w:val="000512D2"/>
    <w:pPr>
      <w:keepLines/>
      <w:spacing w:before="0" w:after="120" w:line="240" w:lineRule="atLeast"/>
    </w:pPr>
    <w:rPr>
      <w:i/>
      <w:color w:val="0000FF"/>
      <w:szCs w:val="20"/>
    </w:rPr>
  </w:style>
  <w:style w:type="paragraph" w:styleId="CommentText">
    <w:name w:val="annotation text"/>
    <w:basedOn w:val="Normal"/>
    <w:semiHidden/>
    <w:rsid w:val="000512D2"/>
    <w:rPr>
      <w:sz w:val="20"/>
      <w:szCs w:val="20"/>
    </w:rPr>
  </w:style>
  <w:style w:type="paragraph" w:styleId="CommentSubject">
    <w:name w:val="annotation subject"/>
    <w:basedOn w:val="CommentText"/>
    <w:next w:val="CommentText"/>
    <w:semiHidden/>
    <w:rsid w:val="000512D2"/>
    <w:rPr>
      <w:b/>
      <w:bCs/>
    </w:rPr>
  </w:style>
  <w:style w:type="paragraph" w:customStyle="1" w:styleId="ResumeBody">
    <w:name w:val="Resume Body"/>
    <w:basedOn w:val="Normal"/>
    <w:rsid w:val="000512D2"/>
    <w:pPr>
      <w:spacing w:after="120"/>
      <w:ind w:left="0"/>
      <w:jc w:val="left"/>
    </w:pPr>
    <w:rPr>
      <w:sz w:val="20"/>
    </w:rPr>
  </w:style>
  <w:style w:type="paragraph" w:styleId="BodyText2">
    <w:name w:val="Body Text 2"/>
    <w:basedOn w:val="Normal"/>
    <w:rsid w:val="000512D2"/>
    <w:pPr>
      <w:spacing w:before="0" w:after="0"/>
      <w:ind w:left="0"/>
      <w:jc w:val="left"/>
    </w:pPr>
    <w:rPr>
      <w:rFonts w:ascii="Arial" w:hAnsi="Arial" w:cs="Arial"/>
      <w:sz w:val="22"/>
      <w:szCs w:val="22"/>
    </w:rPr>
  </w:style>
  <w:style w:type="paragraph" w:styleId="NormalWeb">
    <w:name w:val="Normal (Web)"/>
    <w:basedOn w:val="Normal"/>
    <w:rsid w:val="000512D2"/>
    <w:pPr>
      <w:spacing w:before="100" w:beforeAutospacing="1" w:after="100" w:afterAutospacing="1"/>
      <w:ind w:left="0"/>
      <w:jc w:val="left"/>
    </w:pPr>
  </w:style>
  <w:style w:type="character" w:styleId="Strong">
    <w:name w:val="Strong"/>
    <w:basedOn w:val="DefaultParagraphFont"/>
    <w:qFormat/>
    <w:rsid w:val="000512D2"/>
    <w:rPr>
      <w:b/>
      <w:bCs/>
    </w:rPr>
  </w:style>
  <w:style w:type="character" w:styleId="FollowedHyperlink">
    <w:name w:val="FollowedHyperlink"/>
    <w:basedOn w:val="DefaultParagraphFont"/>
    <w:rsid w:val="000512D2"/>
    <w:rPr>
      <w:color w:val="800080"/>
      <w:u w:val="single"/>
    </w:rPr>
  </w:style>
  <w:style w:type="paragraph" w:styleId="BodyText3">
    <w:name w:val="Body Text 3"/>
    <w:basedOn w:val="Normal"/>
    <w:rsid w:val="000512D2"/>
    <w:pPr>
      <w:tabs>
        <w:tab w:val="num" w:pos="1800"/>
      </w:tabs>
      <w:ind w:left="0"/>
    </w:pPr>
  </w:style>
  <w:style w:type="character" w:customStyle="1" w:styleId="InstructionsChar1">
    <w:name w:val="Instructions Char1"/>
    <w:basedOn w:val="DefaultParagraphFont"/>
    <w:rsid w:val="000512D2"/>
    <w:rPr>
      <w:i/>
      <w:color w:val="0000FF"/>
      <w:sz w:val="24"/>
      <w:lang w:val="en-US" w:eastAsia="en-US" w:bidi="ar-SA"/>
    </w:rPr>
  </w:style>
  <w:style w:type="character" w:styleId="HTMLCite">
    <w:name w:val="HTML Cite"/>
    <w:basedOn w:val="DefaultParagraphFont"/>
    <w:rsid w:val="000512D2"/>
    <w:rPr>
      <w:i/>
      <w:iCs/>
    </w:rPr>
  </w:style>
  <w:style w:type="paragraph" w:customStyle="1" w:styleId="TableColumnHeading">
    <w:name w:val="TableColumnHeading"/>
    <w:next w:val="Normal"/>
    <w:rsid w:val="000512D2"/>
    <w:pPr>
      <w:spacing w:before="60" w:after="60"/>
      <w:jc w:val="center"/>
    </w:pPr>
    <w:rPr>
      <w:rFonts w:ascii="Arial" w:hAnsi="Arial"/>
      <w:b/>
      <w:lang w:val="en-US" w:eastAsia="en-US"/>
    </w:rPr>
  </w:style>
  <w:style w:type="paragraph" w:customStyle="1" w:styleId="TableText0">
    <w:name w:val="TableText"/>
    <w:aliases w:val="tt"/>
    <w:rsid w:val="000512D2"/>
    <w:pPr>
      <w:spacing w:before="40" w:after="40"/>
    </w:pPr>
    <w:rPr>
      <w:rFonts w:ascii="Arial" w:hAnsi="Arial"/>
      <w:lang w:val="en-US" w:eastAsia="en-US"/>
    </w:rPr>
  </w:style>
  <w:style w:type="paragraph" w:styleId="BodyTextIndent2">
    <w:name w:val="Body Text Indent 2"/>
    <w:basedOn w:val="Normal"/>
    <w:rsid w:val="000512D2"/>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sid w:val="000512D2"/>
    <w:rPr>
      <w:b/>
      <w:bCs/>
      <w:iCs/>
    </w:rPr>
  </w:style>
  <w:style w:type="paragraph" w:customStyle="1" w:styleId="Tableheader">
    <w:name w:val="Table header"/>
    <w:basedOn w:val="Normal"/>
    <w:rsid w:val="000512D2"/>
    <w:pPr>
      <w:spacing w:before="0" w:after="0"/>
      <w:ind w:left="0"/>
      <w:jc w:val="left"/>
    </w:pPr>
    <w:rPr>
      <w:rFonts w:ascii="Arial" w:hAnsi="Arial"/>
      <w:b/>
      <w:sz w:val="22"/>
    </w:rPr>
  </w:style>
  <w:style w:type="paragraph" w:customStyle="1" w:styleId="PageTitle">
    <w:name w:val="PageTitle"/>
    <w:basedOn w:val="Normal"/>
    <w:rsid w:val="000512D2"/>
    <w:pPr>
      <w:spacing w:before="120" w:after="120"/>
      <w:ind w:left="0"/>
      <w:jc w:val="center"/>
      <w:outlineLvl w:val="0"/>
    </w:pPr>
    <w:rPr>
      <w:rFonts w:ascii="Arial" w:hAnsi="Arial"/>
      <w:b/>
      <w:color w:val="000000"/>
      <w:sz w:val="32"/>
      <w:szCs w:val="20"/>
    </w:rPr>
  </w:style>
  <w:style w:type="paragraph" w:customStyle="1" w:styleId="TableHeading">
    <w:name w:val="Table Heading"/>
    <w:rsid w:val="000512D2"/>
    <w:pPr>
      <w:shd w:val="pct5" w:color="auto" w:fill="FFFFFF"/>
      <w:snapToGrid w:val="0"/>
    </w:pPr>
    <w:rPr>
      <w:rFonts w:ascii="Arial" w:hAnsi="Arial"/>
      <w:b/>
      <w:lang w:val="en-US" w:eastAsia="en-US"/>
    </w:rPr>
  </w:style>
  <w:style w:type="paragraph" w:customStyle="1" w:styleId="Table10Text">
    <w:name w:val="Table 10 Text"/>
    <w:basedOn w:val="Normal"/>
    <w:rsid w:val="000512D2"/>
    <w:pPr>
      <w:spacing w:before="20" w:after="20"/>
      <w:ind w:left="0"/>
      <w:jc w:val="left"/>
    </w:pPr>
    <w:rPr>
      <w:rFonts w:ascii="Arial" w:hAnsi="Arial"/>
      <w:sz w:val="20"/>
      <w:szCs w:val="20"/>
    </w:rPr>
  </w:style>
  <w:style w:type="paragraph" w:customStyle="1" w:styleId="TextBold">
    <w:name w:val="Text Bold"/>
    <w:basedOn w:val="Normal"/>
    <w:next w:val="Normal"/>
    <w:rsid w:val="000512D2"/>
    <w:pPr>
      <w:spacing w:before="0" w:after="0"/>
      <w:ind w:left="0"/>
      <w:jc w:val="left"/>
    </w:pPr>
    <w:rPr>
      <w:rFonts w:ascii="Arial" w:hAnsi="Arial"/>
      <w:b/>
      <w:sz w:val="20"/>
      <w:szCs w:val="20"/>
    </w:rPr>
  </w:style>
  <w:style w:type="paragraph" w:customStyle="1" w:styleId="TextUnderBold">
    <w:name w:val="Text UnderBold"/>
    <w:basedOn w:val="Normal"/>
    <w:rsid w:val="000512D2"/>
    <w:pPr>
      <w:spacing w:before="0" w:after="0"/>
      <w:ind w:left="0"/>
      <w:jc w:val="center"/>
    </w:pPr>
    <w:rPr>
      <w:rFonts w:ascii="Arial" w:hAnsi="Arial"/>
      <w:sz w:val="20"/>
      <w:szCs w:val="20"/>
      <w:u w:val="single"/>
    </w:rPr>
  </w:style>
  <w:style w:type="paragraph" w:customStyle="1" w:styleId="BodyTextKeep">
    <w:name w:val="Body Text Keep"/>
    <w:basedOn w:val="BodyText"/>
    <w:rsid w:val="000512D2"/>
    <w:pPr>
      <w:keepNext/>
      <w:spacing w:before="0" w:after="220" w:line="220" w:lineRule="atLeast"/>
      <w:ind w:left="1080"/>
      <w:jc w:val="left"/>
    </w:pPr>
    <w:rPr>
      <w:rFonts w:ascii="Arial" w:hAnsi="Arial"/>
      <w:szCs w:val="20"/>
    </w:rPr>
  </w:style>
  <w:style w:type="paragraph" w:customStyle="1" w:styleId="SectionHeading">
    <w:name w:val="Section Heading"/>
    <w:basedOn w:val="Heading1"/>
    <w:rsid w:val="000512D2"/>
    <w:p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rsid w:val="000512D2"/>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0512D2"/>
    <w:pPr>
      <w:spacing w:before="120" w:after="0"/>
      <w:ind w:left="0"/>
      <w:jc w:val="left"/>
    </w:pPr>
    <w:rPr>
      <w:b/>
      <w:i/>
      <w:sz w:val="22"/>
      <w:szCs w:val="20"/>
    </w:rPr>
  </w:style>
  <w:style w:type="paragraph" w:customStyle="1" w:styleId="tableheading0">
    <w:name w:val="table heading"/>
    <w:basedOn w:val="formtext-small"/>
    <w:rsid w:val="000512D2"/>
    <w:pPr>
      <w:spacing w:before="60"/>
    </w:pPr>
    <w:rPr>
      <w:i/>
      <w:sz w:val="18"/>
    </w:rPr>
  </w:style>
  <w:style w:type="paragraph" w:customStyle="1" w:styleId="formtext-small">
    <w:name w:val="form text - small"/>
    <w:basedOn w:val="Normal"/>
    <w:rsid w:val="000512D2"/>
    <w:pPr>
      <w:spacing w:before="240" w:after="0"/>
      <w:ind w:left="0"/>
      <w:jc w:val="left"/>
    </w:pPr>
    <w:rPr>
      <w:sz w:val="20"/>
      <w:szCs w:val="20"/>
    </w:rPr>
  </w:style>
  <w:style w:type="paragraph" w:customStyle="1" w:styleId="Instructions">
    <w:name w:val="Instructions"/>
    <w:basedOn w:val="Normal"/>
    <w:autoRedefine/>
    <w:rsid w:val="000512D2"/>
    <w:pPr>
      <w:shd w:val="clear" w:color="auto" w:fill="FFFFFF"/>
      <w:spacing w:before="0" w:after="0"/>
      <w:ind w:left="0"/>
      <w:jc w:val="left"/>
    </w:pPr>
    <w:rPr>
      <w:i/>
      <w:color w:val="0000FF"/>
      <w:szCs w:val="20"/>
    </w:rPr>
  </w:style>
  <w:style w:type="paragraph" w:customStyle="1" w:styleId="Bullet1">
    <w:name w:val="Bullet 1"/>
    <w:basedOn w:val="Normal"/>
    <w:rsid w:val="000512D2"/>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rsid w:val="000512D2"/>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sid w:val="000512D2"/>
    <w:rPr>
      <w:color w:val="666666"/>
    </w:rPr>
  </w:style>
  <w:style w:type="paragraph" w:customStyle="1" w:styleId="InfoBlueCharChar2">
    <w:name w:val="InfoBlue Char Char2"/>
    <w:basedOn w:val="Normal"/>
    <w:next w:val="BodyText"/>
    <w:rsid w:val="000512D2"/>
    <w:pPr>
      <w:keepLines/>
      <w:spacing w:before="0" w:after="120" w:line="240" w:lineRule="atLeast"/>
    </w:pPr>
    <w:rPr>
      <w:i/>
      <w:color w:val="0000FF"/>
    </w:rPr>
  </w:style>
  <w:style w:type="character" w:customStyle="1" w:styleId="InfoBlueCharCharChar1">
    <w:name w:val="InfoBlue Char Char Char1"/>
    <w:basedOn w:val="DefaultParagraphFont"/>
    <w:rsid w:val="000512D2"/>
    <w:rPr>
      <w:i/>
      <w:color w:val="0000FF"/>
      <w:sz w:val="24"/>
      <w:szCs w:val="24"/>
      <w:lang w:val="en-US" w:eastAsia="en-US" w:bidi="ar-SA"/>
    </w:rPr>
  </w:style>
  <w:style w:type="character" w:customStyle="1" w:styleId="InstructionsChar">
    <w:name w:val="Instructions Char"/>
    <w:basedOn w:val="DefaultParagraphFont"/>
    <w:rsid w:val="000512D2"/>
    <w:rPr>
      <w:i/>
      <w:color w:val="0000FF"/>
      <w:sz w:val="24"/>
      <w:lang w:val="en-US" w:eastAsia="en-US" w:bidi="ar-SA"/>
    </w:rPr>
  </w:style>
  <w:style w:type="paragraph" w:customStyle="1" w:styleId="Appendix">
    <w:name w:val="Appendix"/>
    <w:basedOn w:val="Normal"/>
    <w:rsid w:val="000512D2"/>
    <w:pPr>
      <w:ind w:left="0"/>
    </w:pPr>
    <w:rPr>
      <w:b/>
      <w:sz w:val="28"/>
      <w:szCs w:val="28"/>
    </w:rPr>
  </w:style>
  <w:style w:type="paragraph" w:customStyle="1" w:styleId="article-text">
    <w:name w:val="article-text"/>
    <w:basedOn w:val="Normal"/>
    <w:rsid w:val="000512D2"/>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rsid w:val="000512D2"/>
    <w:pPr>
      <w:widowControl w:val="0"/>
      <w:spacing w:before="0" w:after="120" w:line="240" w:lineRule="atLeast"/>
    </w:pPr>
    <w:rPr>
      <w:i/>
      <w:color w:val="0000FF"/>
      <w:szCs w:val="20"/>
    </w:rPr>
  </w:style>
  <w:style w:type="character" w:styleId="PageNumber">
    <w:name w:val="page number"/>
    <w:basedOn w:val="DefaultParagraphFont"/>
    <w:rsid w:val="000512D2"/>
  </w:style>
  <w:style w:type="character" w:customStyle="1" w:styleId="EmailStyle841">
    <w:name w:val="EmailStyle84"/>
    <w:aliases w:val="EmailStyle84"/>
    <w:basedOn w:val="DefaultParagraphFont"/>
    <w:semiHidden/>
    <w:personal/>
    <w:personalCompose/>
    <w:rsid w:val="000512D2"/>
    <w:rPr>
      <w:rFonts w:ascii="Verdana" w:hAnsi="Verdana" w:cs="Arial" w:hint="default"/>
      <w:b w:val="0"/>
      <w:bCs w:val="0"/>
      <w:i w:val="0"/>
      <w:iCs w:val="0"/>
      <w:color w:val="auto"/>
      <w:sz w:val="20"/>
      <w:szCs w:val="20"/>
    </w:rPr>
  </w:style>
  <w:style w:type="paragraph" w:customStyle="1" w:styleId="body">
    <w:name w:val="body"/>
    <w:basedOn w:val="Normal"/>
    <w:rsid w:val="000512D2"/>
    <w:pPr>
      <w:spacing w:before="0" w:after="120"/>
      <w:ind w:left="720"/>
    </w:pPr>
    <w:rPr>
      <w:szCs w:val="20"/>
      <w:lang w:val="en-CA"/>
    </w:rPr>
  </w:style>
  <w:style w:type="table" w:styleId="TableGrid">
    <w:name w:val="Table Grid"/>
    <w:basedOn w:val="TableNormal"/>
    <w:rsid w:val="00204315"/>
    <w:pPr>
      <w:spacing w:before="60" w:after="60"/>
      <w:ind w:left="57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A17B6F"/>
    <w:rPr>
      <w:sz w:val="24"/>
      <w:szCs w:val="24"/>
      <w:lang w:val="en-US" w:eastAsia="en-US" w:bidi="ar-SA"/>
    </w:rPr>
  </w:style>
  <w:style w:type="paragraph" w:styleId="DocumentMap">
    <w:name w:val="Document Map"/>
    <w:basedOn w:val="Normal"/>
    <w:link w:val="DocumentMapChar"/>
    <w:rsid w:val="00244C99"/>
    <w:pPr>
      <w:spacing w:before="0" w:after="0"/>
    </w:pPr>
    <w:rPr>
      <w:rFonts w:ascii="Tahoma" w:hAnsi="Tahoma" w:cs="Tahoma"/>
      <w:sz w:val="16"/>
      <w:szCs w:val="16"/>
    </w:rPr>
  </w:style>
  <w:style w:type="character" w:customStyle="1" w:styleId="DocumentMapChar">
    <w:name w:val="Document Map Char"/>
    <w:basedOn w:val="DefaultParagraphFont"/>
    <w:link w:val="DocumentMap"/>
    <w:rsid w:val="00244C99"/>
    <w:rPr>
      <w:rFonts w:ascii="Tahoma" w:hAnsi="Tahoma" w:cs="Tahoma"/>
      <w:sz w:val="16"/>
      <w:szCs w:val="16"/>
      <w:lang w:val="en-US" w:eastAsia="en-US"/>
    </w:rPr>
  </w:style>
  <w:style w:type="character" w:styleId="PlaceholderText">
    <w:name w:val="Placeholder Text"/>
    <w:basedOn w:val="DefaultParagraphFont"/>
    <w:uiPriority w:val="99"/>
    <w:semiHidden/>
    <w:rsid w:val="00EC39F7"/>
    <w:rPr>
      <w:color w:val="808080"/>
    </w:rPr>
  </w:style>
  <w:style w:type="paragraph" w:styleId="ListParagraph">
    <w:name w:val="List Paragraph"/>
    <w:basedOn w:val="Normal"/>
    <w:uiPriority w:val="34"/>
    <w:qFormat/>
    <w:rsid w:val="00C05114"/>
    <w:pPr>
      <w:ind w:left="720"/>
      <w:contextualSpacing/>
    </w:pPr>
  </w:style>
  <w:style w:type="table" w:styleId="TableProfessional">
    <w:name w:val="Table Professional"/>
    <w:basedOn w:val="TableNormal"/>
    <w:rsid w:val="00D0476C"/>
    <w:pPr>
      <w:spacing w:before="60" w:after="60"/>
      <w:ind w:left="576"/>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divs>
    <w:div w:id="30886272">
      <w:bodyDiv w:val="1"/>
      <w:marLeft w:val="0"/>
      <w:marRight w:val="0"/>
      <w:marTop w:val="0"/>
      <w:marBottom w:val="0"/>
      <w:divBdr>
        <w:top w:val="none" w:sz="0" w:space="0" w:color="auto"/>
        <w:left w:val="none" w:sz="0" w:space="0" w:color="auto"/>
        <w:bottom w:val="none" w:sz="0" w:space="0" w:color="auto"/>
        <w:right w:val="none" w:sz="0" w:space="0" w:color="auto"/>
      </w:divBdr>
      <w:divsChild>
        <w:div w:id="1244534598">
          <w:marLeft w:val="187"/>
          <w:marRight w:val="0"/>
          <w:marTop w:val="0"/>
          <w:marBottom w:val="0"/>
          <w:divBdr>
            <w:top w:val="none" w:sz="0" w:space="0" w:color="auto"/>
            <w:left w:val="none" w:sz="0" w:space="0" w:color="auto"/>
            <w:bottom w:val="none" w:sz="0" w:space="0" w:color="auto"/>
            <w:right w:val="none" w:sz="0" w:space="0" w:color="auto"/>
          </w:divBdr>
        </w:div>
        <w:div w:id="1984575803">
          <w:marLeft w:val="706"/>
          <w:marRight w:val="0"/>
          <w:marTop w:val="0"/>
          <w:marBottom w:val="0"/>
          <w:divBdr>
            <w:top w:val="none" w:sz="0" w:space="0" w:color="auto"/>
            <w:left w:val="none" w:sz="0" w:space="0" w:color="auto"/>
            <w:bottom w:val="none" w:sz="0" w:space="0" w:color="auto"/>
            <w:right w:val="none" w:sz="0" w:space="0" w:color="auto"/>
          </w:divBdr>
        </w:div>
        <w:div w:id="912928140">
          <w:marLeft w:val="1080"/>
          <w:marRight w:val="0"/>
          <w:marTop w:val="0"/>
          <w:marBottom w:val="0"/>
          <w:divBdr>
            <w:top w:val="none" w:sz="0" w:space="0" w:color="auto"/>
            <w:left w:val="none" w:sz="0" w:space="0" w:color="auto"/>
            <w:bottom w:val="none" w:sz="0" w:space="0" w:color="auto"/>
            <w:right w:val="none" w:sz="0" w:space="0" w:color="auto"/>
          </w:divBdr>
        </w:div>
        <w:div w:id="2053385472">
          <w:marLeft w:val="1080"/>
          <w:marRight w:val="0"/>
          <w:marTop w:val="0"/>
          <w:marBottom w:val="0"/>
          <w:divBdr>
            <w:top w:val="none" w:sz="0" w:space="0" w:color="auto"/>
            <w:left w:val="none" w:sz="0" w:space="0" w:color="auto"/>
            <w:bottom w:val="none" w:sz="0" w:space="0" w:color="auto"/>
            <w:right w:val="none" w:sz="0" w:space="0" w:color="auto"/>
          </w:divBdr>
        </w:div>
        <w:div w:id="1863476225">
          <w:marLeft w:val="1080"/>
          <w:marRight w:val="0"/>
          <w:marTop w:val="0"/>
          <w:marBottom w:val="0"/>
          <w:divBdr>
            <w:top w:val="none" w:sz="0" w:space="0" w:color="auto"/>
            <w:left w:val="none" w:sz="0" w:space="0" w:color="auto"/>
            <w:bottom w:val="none" w:sz="0" w:space="0" w:color="auto"/>
            <w:right w:val="none" w:sz="0" w:space="0" w:color="auto"/>
          </w:divBdr>
        </w:div>
        <w:div w:id="825054929">
          <w:marLeft w:val="1080"/>
          <w:marRight w:val="0"/>
          <w:marTop w:val="0"/>
          <w:marBottom w:val="0"/>
          <w:divBdr>
            <w:top w:val="none" w:sz="0" w:space="0" w:color="auto"/>
            <w:left w:val="none" w:sz="0" w:space="0" w:color="auto"/>
            <w:bottom w:val="none" w:sz="0" w:space="0" w:color="auto"/>
            <w:right w:val="none" w:sz="0" w:space="0" w:color="auto"/>
          </w:divBdr>
        </w:div>
        <w:div w:id="583150050">
          <w:marLeft w:val="1080"/>
          <w:marRight w:val="0"/>
          <w:marTop w:val="0"/>
          <w:marBottom w:val="0"/>
          <w:divBdr>
            <w:top w:val="none" w:sz="0" w:space="0" w:color="auto"/>
            <w:left w:val="none" w:sz="0" w:space="0" w:color="auto"/>
            <w:bottom w:val="none" w:sz="0" w:space="0" w:color="auto"/>
            <w:right w:val="none" w:sz="0" w:space="0" w:color="auto"/>
          </w:divBdr>
        </w:div>
        <w:div w:id="1779909149">
          <w:marLeft w:val="1080"/>
          <w:marRight w:val="0"/>
          <w:marTop w:val="0"/>
          <w:marBottom w:val="0"/>
          <w:divBdr>
            <w:top w:val="none" w:sz="0" w:space="0" w:color="auto"/>
            <w:left w:val="none" w:sz="0" w:space="0" w:color="auto"/>
            <w:bottom w:val="none" w:sz="0" w:space="0" w:color="auto"/>
            <w:right w:val="none" w:sz="0" w:space="0" w:color="auto"/>
          </w:divBdr>
        </w:div>
        <w:div w:id="1960644063">
          <w:marLeft w:val="706"/>
          <w:marRight w:val="0"/>
          <w:marTop w:val="0"/>
          <w:marBottom w:val="0"/>
          <w:divBdr>
            <w:top w:val="none" w:sz="0" w:space="0" w:color="auto"/>
            <w:left w:val="none" w:sz="0" w:space="0" w:color="auto"/>
            <w:bottom w:val="none" w:sz="0" w:space="0" w:color="auto"/>
            <w:right w:val="none" w:sz="0" w:space="0" w:color="auto"/>
          </w:divBdr>
        </w:div>
        <w:div w:id="510991185">
          <w:marLeft w:val="706"/>
          <w:marRight w:val="0"/>
          <w:marTop w:val="0"/>
          <w:marBottom w:val="0"/>
          <w:divBdr>
            <w:top w:val="none" w:sz="0" w:space="0" w:color="auto"/>
            <w:left w:val="none" w:sz="0" w:space="0" w:color="auto"/>
            <w:bottom w:val="none" w:sz="0" w:space="0" w:color="auto"/>
            <w:right w:val="none" w:sz="0" w:space="0" w:color="auto"/>
          </w:divBdr>
        </w:div>
      </w:divsChild>
    </w:div>
    <w:div w:id="223641089">
      <w:bodyDiv w:val="1"/>
      <w:marLeft w:val="0"/>
      <w:marRight w:val="0"/>
      <w:marTop w:val="0"/>
      <w:marBottom w:val="0"/>
      <w:divBdr>
        <w:top w:val="none" w:sz="0" w:space="0" w:color="auto"/>
        <w:left w:val="none" w:sz="0" w:space="0" w:color="auto"/>
        <w:bottom w:val="none" w:sz="0" w:space="0" w:color="auto"/>
        <w:right w:val="none" w:sz="0" w:space="0" w:color="auto"/>
      </w:divBdr>
      <w:divsChild>
        <w:div w:id="1645349477">
          <w:marLeft w:val="1454"/>
          <w:marRight w:val="0"/>
          <w:marTop w:val="240"/>
          <w:marBottom w:val="0"/>
          <w:divBdr>
            <w:top w:val="none" w:sz="0" w:space="0" w:color="auto"/>
            <w:left w:val="none" w:sz="0" w:space="0" w:color="auto"/>
            <w:bottom w:val="none" w:sz="0" w:space="0" w:color="auto"/>
            <w:right w:val="none" w:sz="0" w:space="0" w:color="auto"/>
          </w:divBdr>
        </w:div>
        <w:div w:id="1648705814">
          <w:marLeft w:val="1454"/>
          <w:marRight w:val="0"/>
          <w:marTop w:val="240"/>
          <w:marBottom w:val="0"/>
          <w:divBdr>
            <w:top w:val="none" w:sz="0" w:space="0" w:color="auto"/>
            <w:left w:val="none" w:sz="0" w:space="0" w:color="auto"/>
            <w:bottom w:val="none" w:sz="0" w:space="0" w:color="auto"/>
            <w:right w:val="none" w:sz="0" w:space="0" w:color="auto"/>
          </w:divBdr>
        </w:div>
        <w:div w:id="1980912066">
          <w:marLeft w:val="1454"/>
          <w:marRight w:val="0"/>
          <w:marTop w:val="240"/>
          <w:marBottom w:val="0"/>
          <w:divBdr>
            <w:top w:val="none" w:sz="0" w:space="0" w:color="auto"/>
            <w:left w:val="none" w:sz="0" w:space="0" w:color="auto"/>
            <w:bottom w:val="none" w:sz="0" w:space="0" w:color="auto"/>
            <w:right w:val="none" w:sz="0" w:space="0" w:color="auto"/>
          </w:divBdr>
        </w:div>
      </w:divsChild>
    </w:div>
    <w:div w:id="244727048">
      <w:bodyDiv w:val="1"/>
      <w:marLeft w:val="0"/>
      <w:marRight w:val="0"/>
      <w:marTop w:val="0"/>
      <w:marBottom w:val="0"/>
      <w:divBdr>
        <w:top w:val="none" w:sz="0" w:space="0" w:color="auto"/>
        <w:left w:val="none" w:sz="0" w:space="0" w:color="auto"/>
        <w:bottom w:val="none" w:sz="0" w:space="0" w:color="auto"/>
        <w:right w:val="none" w:sz="0" w:space="0" w:color="auto"/>
      </w:divBdr>
      <w:divsChild>
        <w:div w:id="1171094045">
          <w:marLeft w:val="187"/>
          <w:marRight w:val="0"/>
          <w:marTop w:val="0"/>
          <w:marBottom w:val="0"/>
          <w:divBdr>
            <w:top w:val="none" w:sz="0" w:space="0" w:color="auto"/>
            <w:left w:val="none" w:sz="0" w:space="0" w:color="auto"/>
            <w:bottom w:val="none" w:sz="0" w:space="0" w:color="auto"/>
            <w:right w:val="none" w:sz="0" w:space="0" w:color="auto"/>
          </w:divBdr>
        </w:div>
        <w:div w:id="1421413443">
          <w:marLeft w:val="187"/>
          <w:marRight w:val="0"/>
          <w:marTop w:val="0"/>
          <w:marBottom w:val="0"/>
          <w:divBdr>
            <w:top w:val="none" w:sz="0" w:space="0" w:color="auto"/>
            <w:left w:val="none" w:sz="0" w:space="0" w:color="auto"/>
            <w:bottom w:val="none" w:sz="0" w:space="0" w:color="auto"/>
            <w:right w:val="none" w:sz="0" w:space="0" w:color="auto"/>
          </w:divBdr>
        </w:div>
        <w:div w:id="1956403642">
          <w:marLeft w:val="187"/>
          <w:marRight w:val="0"/>
          <w:marTop w:val="0"/>
          <w:marBottom w:val="0"/>
          <w:divBdr>
            <w:top w:val="none" w:sz="0" w:space="0" w:color="auto"/>
            <w:left w:val="none" w:sz="0" w:space="0" w:color="auto"/>
            <w:bottom w:val="none" w:sz="0" w:space="0" w:color="auto"/>
            <w:right w:val="none" w:sz="0" w:space="0" w:color="auto"/>
          </w:divBdr>
        </w:div>
        <w:div w:id="1712150326">
          <w:marLeft w:val="706"/>
          <w:marRight w:val="0"/>
          <w:marTop w:val="0"/>
          <w:marBottom w:val="0"/>
          <w:divBdr>
            <w:top w:val="none" w:sz="0" w:space="0" w:color="auto"/>
            <w:left w:val="none" w:sz="0" w:space="0" w:color="auto"/>
            <w:bottom w:val="none" w:sz="0" w:space="0" w:color="auto"/>
            <w:right w:val="none" w:sz="0" w:space="0" w:color="auto"/>
          </w:divBdr>
        </w:div>
        <w:div w:id="1318191160">
          <w:marLeft w:val="706"/>
          <w:marRight w:val="0"/>
          <w:marTop w:val="0"/>
          <w:marBottom w:val="0"/>
          <w:divBdr>
            <w:top w:val="none" w:sz="0" w:space="0" w:color="auto"/>
            <w:left w:val="none" w:sz="0" w:space="0" w:color="auto"/>
            <w:bottom w:val="none" w:sz="0" w:space="0" w:color="auto"/>
            <w:right w:val="none" w:sz="0" w:space="0" w:color="auto"/>
          </w:divBdr>
        </w:div>
        <w:div w:id="1707757372">
          <w:marLeft w:val="187"/>
          <w:marRight w:val="0"/>
          <w:marTop w:val="0"/>
          <w:marBottom w:val="0"/>
          <w:divBdr>
            <w:top w:val="none" w:sz="0" w:space="0" w:color="auto"/>
            <w:left w:val="none" w:sz="0" w:space="0" w:color="auto"/>
            <w:bottom w:val="none" w:sz="0" w:space="0" w:color="auto"/>
            <w:right w:val="none" w:sz="0" w:space="0" w:color="auto"/>
          </w:divBdr>
        </w:div>
        <w:div w:id="1260747943">
          <w:marLeft w:val="187"/>
          <w:marRight w:val="0"/>
          <w:marTop w:val="0"/>
          <w:marBottom w:val="0"/>
          <w:divBdr>
            <w:top w:val="none" w:sz="0" w:space="0" w:color="auto"/>
            <w:left w:val="none" w:sz="0" w:space="0" w:color="auto"/>
            <w:bottom w:val="none" w:sz="0" w:space="0" w:color="auto"/>
            <w:right w:val="none" w:sz="0" w:space="0" w:color="auto"/>
          </w:divBdr>
        </w:div>
        <w:div w:id="927890261">
          <w:marLeft w:val="187"/>
          <w:marRight w:val="0"/>
          <w:marTop w:val="0"/>
          <w:marBottom w:val="0"/>
          <w:divBdr>
            <w:top w:val="none" w:sz="0" w:space="0" w:color="auto"/>
            <w:left w:val="none" w:sz="0" w:space="0" w:color="auto"/>
            <w:bottom w:val="none" w:sz="0" w:space="0" w:color="auto"/>
            <w:right w:val="none" w:sz="0" w:space="0" w:color="auto"/>
          </w:divBdr>
        </w:div>
        <w:div w:id="366301127">
          <w:marLeft w:val="187"/>
          <w:marRight w:val="0"/>
          <w:marTop w:val="0"/>
          <w:marBottom w:val="0"/>
          <w:divBdr>
            <w:top w:val="none" w:sz="0" w:space="0" w:color="auto"/>
            <w:left w:val="none" w:sz="0" w:space="0" w:color="auto"/>
            <w:bottom w:val="none" w:sz="0" w:space="0" w:color="auto"/>
            <w:right w:val="none" w:sz="0" w:space="0" w:color="auto"/>
          </w:divBdr>
        </w:div>
        <w:div w:id="542909289">
          <w:marLeft w:val="706"/>
          <w:marRight w:val="0"/>
          <w:marTop w:val="0"/>
          <w:marBottom w:val="0"/>
          <w:divBdr>
            <w:top w:val="none" w:sz="0" w:space="0" w:color="auto"/>
            <w:left w:val="none" w:sz="0" w:space="0" w:color="auto"/>
            <w:bottom w:val="none" w:sz="0" w:space="0" w:color="auto"/>
            <w:right w:val="none" w:sz="0" w:space="0" w:color="auto"/>
          </w:divBdr>
        </w:div>
        <w:div w:id="200825446">
          <w:marLeft w:val="706"/>
          <w:marRight w:val="0"/>
          <w:marTop w:val="0"/>
          <w:marBottom w:val="0"/>
          <w:divBdr>
            <w:top w:val="none" w:sz="0" w:space="0" w:color="auto"/>
            <w:left w:val="none" w:sz="0" w:space="0" w:color="auto"/>
            <w:bottom w:val="none" w:sz="0" w:space="0" w:color="auto"/>
            <w:right w:val="none" w:sz="0" w:space="0" w:color="auto"/>
          </w:divBdr>
        </w:div>
      </w:divsChild>
    </w:div>
    <w:div w:id="298536554">
      <w:bodyDiv w:val="1"/>
      <w:marLeft w:val="0"/>
      <w:marRight w:val="0"/>
      <w:marTop w:val="0"/>
      <w:marBottom w:val="0"/>
      <w:divBdr>
        <w:top w:val="none" w:sz="0" w:space="0" w:color="auto"/>
        <w:left w:val="none" w:sz="0" w:space="0" w:color="auto"/>
        <w:bottom w:val="none" w:sz="0" w:space="0" w:color="auto"/>
        <w:right w:val="none" w:sz="0" w:space="0" w:color="auto"/>
      </w:divBdr>
      <w:divsChild>
        <w:div w:id="4017095">
          <w:marLeft w:val="187"/>
          <w:marRight w:val="0"/>
          <w:marTop w:val="0"/>
          <w:marBottom w:val="0"/>
          <w:divBdr>
            <w:top w:val="none" w:sz="0" w:space="0" w:color="auto"/>
            <w:left w:val="none" w:sz="0" w:space="0" w:color="auto"/>
            <w:bottom w:val="none" w:sz="0" w:space="0" w:color="auto"/>
            <w:right w:val="none" w:sz="0" w:space="0" w:color="auto"/>
          </w:divBdr>
        </w:div>
        <w:div w:id="996226605">
          <w:marLeft w:val="187"/>
          <w:marRight w:val="0"/>
          <w:marTop w:val="0"/>
          <w:marBottom w:val="0"/>
          <w:divBdr>
            <w:top w:val="none" w:sz="0" w:space="0" w:color="auto"/>
            <w:left w:val="none" w:sz="0" w:space="0" w:color="auto"/>
            <w:bottom w:val="none" w:sz="0" w:space="0" w:color="auto"/>
            <w:right w:val="none" w:sz="0" w:space="0" w:color="auto"/>
          </w:divBdr>
        </w:div>
        <w:div w:id="1918513347">
          <w:marLeft w:val="706"/>
          <w:marRight w:val="0"/>
          <w:marTop w:val="0"/>
          <w:marBottom w:val="0"/>
          <w:divBdr>
            <w:top w:val="none" w:sz="0" w:space="0" w:color="auto"/>
            <w:left w:val="none" w:sz="0" w:space="0" w:color="auto"/>
            <w:bottom w:val="none" w:sz="0" w:space="0" w:color="auto"/>
            <w:right w:val="none" w:sz="0" w:space="0" w:color="auto"/>
          </w:divBdr>
        </w:div>
        <w:div w:id="1369718457">
          <w:marLeft w:val="706"/>
          <w:marRight w:val="0"/>
          <w:marTop w:val="0"/>
          <w:marBottom w:val="0"/>
          <w:divBdr>
            <w:top w:val="none" w:sz="0" w:space="0" w:color="auto"/>
            <w:left w:val="none" w:sz="0" w:space="0" w:color="auto"/>
            <w:bottom w:val="none" w:sz="0" w:space="0" w:color="auto"/>
            <w:right w:val="none" w:sz="0" w:space="0" w:color="auto"/>
          </w:divBdr>
        </w:div>
        <w:div w:id="1533807827">
          <w:marLeft w:val="706"/>
          <w:marRight w:val="0"/>
          <w:marTop w:val="0"/>
          <w:marBottom w:val="0"/>
          <w:divBdr>
            <w:top w:val="none" w:sz="0" w:space="0" w:color="auto"/>
            <w:left w:val="none" w:sz="0" w:space="0" w:color="auto"/>
            <w:bottom w:val="none" w:sz="0" w:space="0" w:color="auto"/>
            <w:right w:val="none" w:sz="0" w:space="0" w:color="auto"/>
          </w:divBdr>
        </w:div>
        <w:div w:id="1995135554">
          <w:marLeft w:val="706"/>
          <w:marRight w:val="0"/>
          <w:marTop w:val="0"/>
          <w:marBottom w:val="0"/>
          <w:divBdr>
            <w:top w:val="none" w:sz="0" w:space="0" w:color="auto"/>
            <w:left w:val="none" w:sz="0" w:space="0" w:color="auto"/>
            <w:bottom w:val="none" w:sz="0" w:space="0" w:color="auto"/>
            <w:right w:val="none" w:sz="0" w:space="0" w:color="auto"/>
          </w:divBdr>
        </w:div>
        <w:div w:id="1015351213">
          <w:marLeft w:val="706"/>
          <w:marRight w:val="0"/>
          <w:marTop w:val="0"/>
          <w:marBottom w:val="0"/>
          <w:divBdr>
            <w:top w:val="none" w:sz="0" w:space="0" w:color="auto"/>
            <w:left w:val="none" w:sz="0" w:space="0" w:color="auto"/>
            <w:bottom w:val="none" w:sz="0" w:space="0" w:color="auto"/>
            <w:right w:val="none" w:sz="0" w:space="0" w:color="auto"/>
          </w:divBdr>
        </w:div>
      </w:divsChild>
    </w:div>
    <w:div w:id="417210704">
      <w:bodyDiv w:val="1"/>
      <w:marLeft w:val="0"/>
      <w:marRight w:val="0"/>
      <w:marTop w:val="0"/>
      <w:marBottom w:val="0"/>
      <w:divBdr>
        <w:top w:val="none" w:sz="0" w:space="0" w:color="auto"/>
        <w:left w:val="none" w:sz="0" w:space="0" w:color="auto"/>
        <w:bottom w:val="none" w:sz="0" w:space="0" w:color="auto"/>
        <w:right w:val="none" w:sz="0" w:space="0" w:color="auto"/>
      </w:divBdr>
      <w:divsChild>
        <w:div w:id="1978492070">
          <w:marLeft w:val="187"/>
          <w:marRight w:val="0"/>
          <w:marTop w:val="0"/>
          <w:marBottom w:val="0"/>
          <w:divBdr>
            <w:top w:val="none" w:sz="0" w:space="0" w:color="auto"/>
            <w:left w:val="none" w:sz="0" w:space="0" w:color="auto"/>
            <w:bottom w:val="none" w:sz="0" w:space="0" w:color="auto"/>
            <w:right w:val="none" w:sz="0" w:space="0" w:color="auto"/>
          </w:divBdr>
        </w:div>
        <w:div w:id="1788887218">
          <w:marLeft w:val="187"/>
          <w:marRight w:val="0"/>
          <w:marTop w:val="0"/>
          <w:marBottom w:val="0"/>
          <w:divBdr>
            <w:top w:val="none" w:sz="0" w:space="0" w:color="auto"/>
            <w:left w:val="none" w:sz="0" w:space="0" w:color="auto"/>
            <w:bottom w:val="none" w:sz="0" w:space="0" w:color="auto"/>
            <w:right w:val="none" w:sz="0" w:space="0" w:color="auto"/>
          </w:divBdr>
        </w:div>
        <w:div w:id="14617962">
          <w:marLeft w:val="187"/>
          <w:marRight w:val="0"/>
          <w:marTop w:val="0"/>
          <w:marBottom w:val="0"/>
          <w:divBdr>
            <w:top w:val="none" w:sz="0" w:space="0" w:color="auto"/>
            <w:left w:val="none" w:sz="0" w:space="0" w:color="auto"/>
            <w:bottom w:val="none" w:sz="0" w:space="0" w:color="auto"/>
            <w:right w:val="none" w:sz="0" w:space="0" w:color="auto"/>
          </w:divBdr>
        </w:div>
      </w:divsChild>
    </w:div>
    <w:div w:id="556556363">
      <w:bodyDiv w:val="1"/>
      <w:marLeft w:val="0"/>
      <w:marRight w:val="0"/>
      <w:marTop w:val="0"/>
      <w:marBottom w:val="0"/>
      <w:divBdr>
        <w:top w:val="none" w:sz="0" w:space="0" w:color="auto"/>
        <w:left w:val="none" w:sz="0" w:space="0" w:color="auto"/>
        <w:bottom w:val="none" w:sz="0" w:space="0" w:color="auto"/>
        <w:right w:val="none" w:sz="0" w:space="0" w:color="auto"/>
      </w:divBdr>
    </w:div>
    <w:div w:id="866606631">
      <w:bodyDiv w:val="1"/>
      <w:marLeft w:val="0"/>
      <w:marRight w:val="0"/>
      <w:marTop w:val="0"/>
      <w:marBottom w:val="0"/>
      <w:divBdr>
        <w:top w:val="none" w:sz="0" w:space="0" w:color="auto"/>
        <w:left w:val="none" w:sz="0" w:space="0" w:color="auto"/>
        <w:bottom w:val="none" w:sz="0" w:space="0" w:color="auto"/>
        <w:right w:val="none" w:sz="0" w:space="0" w:color="auto"/>
      </w:divBdr>
      <w:divsChild>
        <w:div w:id="1734111132">
          <w:marLeft w:val="187"/>
          <w:marRight w:val="0"/>
          <w:marTop w:val="0"/>
          <w:marBottom w:val="0"/>
          <w:divBdr>
            <w:top w:val="none" w:sz="0" w:space="0" w:color="auto"/>
            <w:left w:val="none" w:sz="0" w:space="0" w:color="auto"/>
            <w:bottom w:val="none" w:sz="0" w:space="0" w:color="auto"/>
            <w:right w:val="none" w:sz="0" w:space="0" w:color="auto"/>
          </w:divBdr>
        </w:div>
        <w:div w:id="1379010405">
          <w:marLeft w:val="187"/>
          <w:marRight w:val="0"/>
          <w:marTop w:val="0"/>
          <w:marBottom w:val="0"/>
          <w:divBdr>
            <w:top w:val="none" w:sz="0" w:space="0" w:color="auto"/>
            <w:left w:val="none" w:sz="0" w:space="0" w:color="auto"/>
            <w:bottom w:val="none" w:sz="0" w:space="0" w:color="auto"/>
            <w:right w:val="none" w:sz="0" w:space="0" w:color="auto"/>
          </w:divBdr>
        </w:div>
      </w:divsChild>
    </w:div>
    <w:div w:id="925263995">
      <w:bodyDiv w:val="1"/>
      <w:marLeft w:val="0"/>
      <w:marRight w:val="0"/>
      <w:marTop w:val="0"/>
      <w:marBottom w:val="0"/>
      <w:divBdr>
        <w:top w:val="none" w:sz="0" w:space="0" w:color="auto"/>
        <w:left w:val="none" w:sz="0" w:space="0" w:color="auto"/>
        <w:bottom w:val="none" w:sz="0" w:space="0" w:color="auto"/>
        <w:right w:val="none" w:sz="0" w:space="0" w:color="auto"/>
      </w:divBdr>
      <w:divsChild>
        <w:div w:id="2075426048">
          <w:marLeft w:val="706"/>
          <w:marRight w:val="0"/>
          <w:marTop w:val="0"/>
          <w:marBottom w:val="0"/>
          <w:divBdr>
            <w:top w:val="none" w:sz="0" w:space="0" w:color="auto"/>
            <w:left w:val="none" w:sz="0" w:space="0" w:color="auto"/>
            <w:bottom w:val="none" w:sz="0" w:space="0" w:color="auto"/>
            <w:right w:val="none" w:sz="0" w:space="0" w:color="auto"/>
          </w:divBdr>
        </w:div>
        <w:div w:id="629242745">
          <w:marLeft w:val="706"/>
          <w:marRight w:val="0"/>
          <w:marTop w:val="0"/>
          <w:marBottom w:val="0"/>
          <w:divBdr>
            <w:top w:val="none" w:sz="0" w:space="0" w:color="auto"/>
            <w:left w:val="none" w:sz="0" w:space="0" w:color="auto"/>
            <w:bottom w:val="none" w:sz="0" w:space="0" w:color="auto"/>
            <w:right w:val="none" w:sz="0" w:space="0" w:color="auto"/>
          </w:divBdr>
        </w:div>
        <w:div w:id="1808427233">
          <w:marLeft w:val="706"/>
          <w:marRight w:val="0"/>
          <w:marTop w:val="0"/>
          <w:marBottom w:val="0"/>
          <w:divBdr>
            <w:top w:val="none" w:sz="0" w:space="0" w:color="auto"/>
            <w:left w:val="none" w:sz="0" w:space="0" w:color="auto"/>
            <w:bottom w:val="none" w:sz="0" w:space="0" w:color="auto"/>
            <w:right w:val="none" w:sz="0" w:space="0" w:color="auto"/>
          </w:divBdr>
        </w:div>
        <w:div w:id="790171454">
          <w:marLeft w:val="706"/>
          <w:marRight w:val="0"/>
          <w:marTop w:val="0"/>
          <w:marBottom w:val="0"/>
          <w:divBdr>
            <w:top w:val="none" w:sz="0" w:space="0" w:color="auto"/>
            <w:left w:val="none" w:sz="0" w:space="0" w:color="auto"/>
            <w:bottom w:val="none" w:sz="0" w:space="0" w:color="auto"/>
            <w:right w:val="none" w:sz="0" w:space="0" w:color="auto"/>
          </w:divBdr>
        </w:div>
      </w:divsChild>
    </w:div>
    <w:div w:id="1199199379">
      <w:bodyDiv w:val="1"/>
      <w:marLeft w:val="0"/>
      <w:marRight w:val="0"/>
      <w:marTop w:val="0"/>
      <w:marBottom w:val="0"/>
      <w:divBdr>
        <w:top w:val="none" w:sz="0" w:space="0" w:color="auto"/>
        <w:left w:val="none" w:sz="0" w:space="0" w:color="auto"/>
        <w:bottom w:val="none" w:sz="0" w:space="0" w:color="auto"/>
        <w:right w:val="none" w:sz="0" w:space="0" w:color="auto"/>
      </w:divBdr>
      <w:divsChild>
        <w:div w:id="858616128">
          <w:marLeft w:val="706"/>
          <w:marRight w:val="0"/>
          <w:marTop w:val="0"/>
          <w:marBottom w:val="0"/>
          <w:divBdr>
            <w:top w:val="none" w:sz="0" w:space="0" w:color="auto"/>
            <w:left w:val="none" w:sz="0" w:space="0" w:color="auto"/>
            <w:bottom w:val="none" w:sz="0" w:space="0" w:color="auto"/>
            <w:right w:val="none" w:sz="0" w:space="0" w:color="auto"/>
          </w:divBdr>
        </w:div>
        <w:div w:id="1356730728">
          <w:marLeft w:val="706"/>
          <w:marRight w:val="0"/>
          <w:marTop w:val="0"/>
          <w:marBottom w:val="0"/>
          <w:divBdr>
            <w:top w:val="none" w:sz="0" w:space="0" w:color="auto"/>
            <w:left w:val="none" w:sz="0" w:space="0" w:color="auto"/>
            <w:bottom w:val="none" w:sz="0" w:space="0" w:color="auto"/>
            <w:right w:val="none" w:sz="0" w:space="0" w:color="auto"/>
          </w:divBdr>
        </w:div>
        <w:div w:id="1523326440">
          <w:marLeft w:val="706"/>
          <w:marRight w:val="0"/>
          <w:marTop w:val="0"/>
          <w:marBottom w:val="0"/>
          <w:divBdr>
            <w:top w:val="none" w:sz="0" w:space="0" w:color="auto"/>
            <w:left w:val="none" w:sz="0" w:space="0" w:color="auto"/>
            <w:bottom w:val="none" w:sz="0" w:space="0" w:color="auto"/>
            <w:right w:val="none" w:sz="0" w:space="0" w:color="auto"/>
          </w:divBdr>
        </w:div>
        <w:div w:id="1758863861">
          <w:marLeft w:val="706"/>
          <w:marRight w:val="0"/>
          <w:marTop w:val="0"/>
          <w:marBottom w:val="0"/>
          <w:divBdr>
            <w:top w:val="none" w:sz="0" w:space="0" w:color="auto"/>
            <w:left w:val="none" w:sz="0" w:space="0" w:color="auto"/>
            <w:bottom w:val="none" w:sz="0" w:space="0" w:color="auto"/>
            <w:right w:val="none" w:sz="0" w:space="0" w:color="auto"/>
          </w:divBdr>
        </w:div>
      </w:divsChild>
    </w:div>
    <w:div w:id="1339190756">
      <w:bodyDiv w:val="1"/>
      <w:marLeft w:val="0"/>
      <w:marRight w:val="0"/>
      <w:marTop w:val="0"/>
      <w:marBottom w:val="0"/>
      <w:divBdr>
        <w:top w:val="none" w:sz="0" w:space="0" w:color="auto"/>
        <w:left w:val="none" w:sz="0" w:space="0" w:color="auto"/>
        <w:bottom w:val="none" w:sz="0" w:space="0" w:color="auto"/>
        <w:right w:val="none" w:sz="0" w:space="0" w:color="auto"/>
      </w:divBdr>
      <w:divsChild>
        <w:div w:id="1054161903">
          <w:marLeft w:val="706"/>
          <w:marRight w:val="0"/>
          <w:marTop w:val="0"/>
          <w:marBottom w:val="0"/>
          <w:divBdr>
            <w:top w:val="none" w:sz="0" w:space="0" w:color="auto"/>
            <w:left w:val="none" w:sz="0" w:space="0" w:color="auto"/>
            <w:bottom w:val="none" w:sz="0" w:space="0" w:color="auto"/>
            <w:right w:val="none" w:sz="0" w:space="0" w:color="auto"/>
          </w:divBdr>
        </w:div>
      </w:divsChild>
    </w:div>
    <w:div w:id="1356032132">
      <w:bodyDiv w:val="1"/>
      <w:marLeft w:val="0"/>
      <w:marRight w:val="0"/>
      <w:marTop w:val="0"/>
      <w:marBottom w:val="0"/>
      <w:divBdr>
        <w:top w:val="none" w:sz="0" w:space="0" w:color="auto"/>
        <w:left w:val="none" w:sz="0" w:space="0" w:color="auto"/>
        <w:bottom w:val="none" w:sz="0" w:space="0" w:color="auto"/>
        <w:right w:val="none" w:sz="0" w:space="0" w:color="auto"/>
      </w:divBdr>
      <w:divsChild>
        <w:div w:id="1609124785">
          <w:marLeft w:val="187"/>
          <w:marRight w:val="0"/>
          <w:marTop w:val="0"/>
          <w:marBottom w:val="0"/>
          <w:divBdr>
            <w:top w:val="none" w:sz="0" w:space="0" w:color="auto"/>
            <w:left w:val="none" w:sz="0" w:space="0" w:color="auto"/>
            <w:bottom w:val="none" w:sz="0" w:space="0" w:color="auto"/>
            <w:right w:val="none" w:sz="0" w:space="0" w:color="auto"/>
          </w:divBdr>
        </w:div>
        <w:div w:id="1500776200">
          <w:marLeft w:val="950"/>
          <w:marRight w:val="0"/>
          <w:marTop w:val="0"/>
          <w:marBottom w:val="0"/>
          <w:divBdr>
            <w:top w:val="none" w:sz="0" w:space="0" w:color="auto"/>
            <w:left w:val="none" w:sz="0" w:space="0" w:color="auto"/>
            <w:bottom w:val="none" w:sz="0" w:space="0" w:color="auto"/>
            <w:right w:val="none" w:sz="0" w:space="0" w:color="auto"/>
          </w:divBdr>
        </w:div>
        <w:div w:id="1472014958">
          <w:marLeft w:val="950"/>
          <w:marRight w:val="0"/>
          <w:marTop w:val="0"/>
          <w:marBottom w:val="0"/>
          <w:divBdr>
            <w:top w:val="none" w:sz="0" w:space="0" w:color="auto"/>
            <w:left w:val="none" w:sz="0" w:space="0" w:color="auto"/>
            <w:bottom w:val="none" w:sz="0" w:space="0" w:color="auto"/>
            <w:right w:val="none" w:sz="0" w:space="0" w:color="auto"/>
          </w:divBdr>
        </w:div>
        <w:div w:id="1481311288">
          <w:marLeft w:val="950"/>
          <w:marRight w:val="0"/>
          <w:marTop w:val="0"/>
          <w:marBottom w:val="0"/>
          <w:divBdr>
            <w:top w:val="none" w:sz="0" w:space="0" w:color="auto"/>
            <w:left w:val="none" w:sz="0" w:space="0" w:color="auto"/>
            <w:bottom w:val="none" w:sz="0" w:space="0" w:color="auto"/>
            <w:right w:val="none" w:sz="0" w:space="0" w:color="auto"/>
          </w:divBdr>
        </w:div>
        <w:div w:id="1926331332">
          <w:marLeft w:val="187"/>
          <w:marRight w:val="0"/>
          <w:marTop w:val="0"/>
          <w:marBottom w:val="0"/>
          <w:divBdr>
            <w:top w:val="none" w:sz="0" w:space="0" w:color="auto"/>
            <w:left w:val="none" w:sz="0" w:space="0" w:color="auto"/>
            <w:bottom w:val="none" w:sz="0" w:space="0" w:color="auto"/>
            <w:right w:val="none" w:sz="0" w:space="0" w:color="auto"/>
          </w:divBdr>
        </w:div>
        <w:div w:id="872303977">
          <w:marLeft w:val="187"/>
          <w:marRight w:val="0"/>
          <w:marTop w:val="0"/>
          <w:marBottom w:val="0"/>
          <w:divBdr>
            <w:top w:val="none" w:sz="0" w:space="0" w:color="auto"/>
            <w:left w:val="none" w:sz="0" w:space="0" w:color="auto"/>
            <w:bottom w:val="none" w:sz="0" w:space="0" w:color="auto"/>
            <w:right w:val="none" w:sz="0" w:space="0" w:color="auto"/>
          </w:divBdr>
        </w:div>
        <w:div w:id="1431242193">
          <w:marLeft w:val="187"/>
          <w:marRight w:val="0"/>
          <w:marTop w:val="0"/>
          <w:marBottom w:val="0"/>
          <w:divBdr>
            <w:top w:val="none" w:sz="0" w:space="0" w:color="auto"/>
            <w:left w:val="none" w:sz="0" w:space="0" w:color="auto"/>
            <w:bottom w:val="none" w:sz="0" w:space="0" w:color="auto"/>
            <w:right w:val="none" w:sz="0" w:space="0" w:color="auto"/>
          </w:divBdr>
        </w:div>
        <w:div w:id="790366778">
          <w:marLeft w:val="187"/>
          <w:marRight w:val="0"/>
          <w:marTop w:val="0"/>
          <w:marBottom w:val="0"/>
          <w:divBdr>
            <w:top w:val="none" w:sz="0" w:space="0" w:color="auto"/>
            <w:left w:val="none" w:sz="0" w:space="0" w:color="auto"/>
            <w:bottom w:val="none" w:sz="0" w:space="0" w:color="auto"/>
            <w:right w:val="none" w:sz="0" w:space="0" w:color="auto"/>
          </w:divBdr>
        </w:div>
      </w:divsChild>
    </w:div>
    <w:div w:id="1396052547">
      <w:bodyDiv w:val="1"/>
      <w:marLeft w:val="0"/>
      <w:marRight w:val="0"/>
      <w:marTop w:val="0"/>
      <w:marBottom w:val="0"/>
      <w:divBdr>
        <w:top w:val="none" w:sz="0" w:space="0" w:color="auto"/>
        <w:left w:val="none" w:sz="0" w:space="0" w:color="auto"/>
        <w:bottom w:val="none" w:sz="0" w:space="0" w:color="auto"/>
        <w:right w:val="none" w:sz="0" w:space="0" w:color="auto"/>
      </w:divBdr>
      <w:divsChild>
        <w:div w:id="1506286284">
          <w:marLeft w:val="706"/>
          <w:marRight w:val="0"/>
          <w:marTop w:val="0"/>
          <w:marBottom w:val="0"/>
          <w:divBdr>
            <w:top w:val="none" w:sz="0" w:space="0" w:color="auto"/>
            <w:left w:val="none" w:sz="0" w:space="0" w:color="auto"/>
            <w:bottom w:val="none" w:sz="0" w:space="0" w:color="auto"/>
            <w:right w:val="none" w:sz="0" w:space="0" w:color="auto"/>
          </w:divBdr>
        </w:div>
        <w:div w:id="175463632">
          <w:marLeft w:val="706"/>
          <w:marRight w:val="0"/>
          <w:marTop w:val="0"/>
          <w:marBottom w:val="0"/>
          <w:divBdr>
            <w:top w:val="none" w:sz="0" w:space="0" w:color="auto"/>
            <w:left w:val="none" w:sz="0" w:space="0" w:color="auto"/>
            <w:bottom w:val="none" w:sz="0" w:space="0" w:color="auto"/>
            <w:right w:val="none" w:sz="0" w:space="0" w:color="auto"/>
          </w:divBdr>
        </w:div>
        <w:div w:id="1149371165">
          <w:marLeft w:val="706"/>
          <w:marRight w:val="0"/>
          <w:marTop w:val="0"/>
          <w:marBottom w:val="0"/>
          <w:divBdr>
            <w:top w:val="none" w:sz="0" w:space="0" w:color="auto"/>
            <w:left w:val="none" w:sz="0" w:space="0" w:color="auto"/>
            <w:bottom w:val="none" w:sz="0" w:space="0" w:color="auto"/>
            <w:right w:val="none" w:sz="0" w:space="0" w:color="auto"/>
          </w:divBdr>
        </w:div>
        <w:div w:id="1775661713">
          <w:marLeft w:val="706"/>
          <w:marRight w:val="0"/>
          <w:marTop w:val="0"/>
          <w:marBottom w:val="0"/>
          <w:divBdr>
            <w:top w:val="none" w:sz="0" w:space="0" w:color="auto"/>
            <w:left w:val="none" w:sz="0" w:space="0" w:color="auto"/>
            <w:bottom w:val="none" w:sz="0" w:space="0" w:color="auto"/>
            <w:right w:val="none" w:sz="0" w:space="0" w:color="auto"/>
          </w:divBdr>
        </w:div>
      </w:divsChild>
    </w:div>
    <w:div w:id="1410925732">
      <w:bodyDiv w:val="1"/>
      <w:marLeft w:val="0"/>
      <w:marRight w:val="0"/>
      <w:marTop w:val="0"/>
      <w:marBottom w:val="0"/>
      <w:divBdr>
        <w:top w:val="none" w:sz="0" w:space="0" w:color="auto"/>
        <w:left w:val="none" w:sz="0" w:space="0" w:color="auto"/>
        <w:bottom w:val="none" w:sz="0" w:space="0" w:color="auto"/>
        <w:right w:val="none" w:sz="0" w:space="0" w:color="auto"/>
      </w:divBdr>
      <w:divsChild>
        <w:div w:id="889070428">
          <w:marLeft w:val="187"/>
          <w:marRight w:val="0"/>
          <w:marTop w:val="0"/>
          <w:marBottom w:val="0"/>
          <w:divBdr>
            <w:top w:val="none" w:sz="0" w:space="0" w:color="auto"/>
            <w:left w:val="none" w:sz="0" w:space="0" w:color="auto"/>
            <w:bottom w:val="none" w:sz="0" w:space="0" w:color="auto"/>
            <w:right w:val="none" w:sz="0" w:space="0" w:color="auto"/>
          </w:divBdr>
        </w:div>
        <w:div w:id="331759464">
          <w:marLeft w:val="187"/>
          <w:marRight w:val="0"/>
          <w:marTop w:val="0"/>
          <w:marBottom w:val="0"/>
          <w:divBdr>
            <w:top w:val="none" w:sz="0" w:space="0" w:color="auto"/>
            <w:left w:val="none" w:sz="0" w:space="0" w:color="auto"/>
            <w:bottom w:val="none" w:sz="0" w:space="0" w:color="auto"/>
            <w:right w:val="none" w:sz="0" w:space="0" w:color="auto"/>
          </w:divBdr>
        </w:div>
        <w:div w:id="342784394">
          <w:marLeft w:val="187"/>
          <w:marRight w:val="0"/>
          <w:marTop w:val="0"/>
          <w:marBottom w:val="0"/>
          <w:divBdr>
            <w:top w:val="none" w:sz="0" w:space="0" w:color="auto"/>
            <w:left w:val="none" w:sz="0" w:space="0" w:color="auto"/>
            <w:bottom w:val="none" w:sz="0" w:space="0" w:color="auto"/>
            <w:right w:val="none" w:sz="0" w:space="0" w:color="auto"/>
          </w:divBdr>
        </w:div>
        <w:div w:id="1147554344">
          <w:marLeft w:val="706"/>
          <w:marRight w:val="0"/>
          <w:marTop w:val="0"/>
          <w:marBottom w:val="0"/>
          <w:divBdr>
            <w:top w:val="none" w:sz="0" w:space="0" w:color="auto"/>
            <w:left w:val="none" w:sz="0" w:space="0" w:color="auto"/>
            <w:bottom w:val="none" w:sz="0" w:space="0" w:color="auto"/>
            <w:right w:val="none" w:sz="0" w:space="0" w:color="auto"/>
          </w:divBdr>
        </w:div>
        <w:div w:id="2107266339">
          <w:marLeft w:val="1080"/>
          <w:marRight w:val="0"/>
          <w:marTop w:val="0"/>
          <w:marBottom w:val="0"/>
          <w:divBdr>
            <w:top w:val="none" w:sz="0" w:space="0" w:color="auto"/>
            <w:left w:val="none" w:sz="0" w:space="0" w:color="auto"/>
            <w:bottom w:val="none" w:sz="0" w:space="0" w:color="auto"/>
            <w:right w:val="none" w:sz="0" w:space="0" w:color="auto"/>
          </w:divBdr>
        </w:div>
        <w:div w:id="1241712901">
          <w:marLeft w:val="1080"/>
          <w:marRight w:val="0"/>
          <w:marTop w:val="0"/>
          <w:marBottom w:val="0"/>
          <w:divBdr>
            <w:top w:val="none" w:sz="0" w:space="0" w:color="auto"/>
            <w:left w:val="none" w:sz="0" w:space="0" w:color="auto"/>
            <w:bottom w:val="none" w:sz="0" w:space="0" w:color="auto"/>
            <w:right w:val="none" w:sz="0" w:space="0" w:color="auto"/>
          </w:divBdr>
        </w:div>
        <w:div w:id="170266494">
          <w:marLeft w:val="1080"/>
          <w:marRight w:val="0"/>
          <w:marTop w:val="0"/>
          <w:marBottom w:val="0"/>
          <w:divBdr>
            <w:top w:val="none" w:sz="0" w:space="0" w:color="auto"/>
            <w:left w:val="none" w:sz="0" w:space="0" w:color="auto"/>
            <w:bottom w:val="none" w:sz="0" w:space="0" w:color="auto"/>
            <w:right w:val="none" w:sz="0" w:space="0" w:color="auto"/>
          </w:divBdr>
        </w:div>
        <w:div w:id="1830049440">
          <w:marLeft w:val="1080"/>
          <w:marRight w:val="0"/>
          <w:marTop w:val="0"/>
          <w:marBottom w:val="0"/>
          <w:divBdr>
            <w:top w:val="none" w:sz="0" w:space="0" w:color="auto"/>
            <w:left w:val="none" w:sz="0" w:space="0" w:color="auto"/>
            <w:bottom w:val="none" w:sz="0" w:space="0" w:color="auto"/>
            <w:right w:val="none" w:sz="0" w:space="0" w:color="auto"/>
          </w:divBdr>
        </w:div>
        <w:div w:id="1652174440">
          <w:marLeft w:val="1080"/>
          <w:marRight w:val="0"/>
          <w:marTop w:val="0"/>
          <w:marBottom w:val="0"/>
          <w:divBdr>
            <w:top w:val="none" w:sz="0" w:space="0" w:color="auto"/>
            <w:left w:val="none" w:sz="0" w:space="0" w:color="auto"/>
            <w:bottom w:val="none" w:sz="0" w:space="0" w:color="auto"/>
            <w:right w:val="none" w:sz="0" w:space="0" w:color="auto"/>
          </w:divBdr>
        </w:div>
        <w:div w:id="1843004855">
          <w:marLeft w:val="1080"/>
          <w:marRight w:val="0"/>
          <w:marTop w:val="0"/>
          <w:marBottom w:val="0"/>
          <w:divBdr>
            <w:top w:val="none" w:sz="0" w:space="0" w:color="auto"/>
            <w:left w:val="none" w:sz="0" w:space="0" w:color="auto"/>
            <w:bottom w:val="none" w:sz="0" w:space="0" w:color="auto"/>
            <w:right w:val="none" w:sz="0" w:space="0" w:color="auto"/>
          </w:divBdr>
        </w:div>
        <w:div w:id="1175456349">
          <w:marLeft w:val="1080"/>
          <w:marRight w:val="0"/>
          <w:marTop w:val="0"/>
          <w:marBottom w:val="0"/>
          <w:divBdr>
            <w:top w:val="none" w:sz="0" w:space="0" w:color="auto"/>
            <w:left w:val="none" w:sz="0" w:space="0" w:color="auto"/>
            <w:bottom w:val="none" w:sz="0" w:space="0" w:color="auto"/>
            <w:right w:val="none" w:sz="0" w:space="0" w:color="auto"/>
          </w:divBdr>
        </w:div>
        <w:div w:id="675957411">
          <w:marLeft w:val="706"/>
          <w:marRight w:val="0"/>
          <w:marTop w:val="0"/>
          <w:marBottom w:val="0"/>
          <w:divBdr>
            <w:top w:val="none" w:sz="0" w:space="0" w:color="auto"/>
            <w:left w:val="none" w:sz="0" w:space="0" w:color="auto"/>
            <w:bottom w:val="none" w:sz="0" w:space="0" w:color="auto"/>
            <w:right w:val="none" w:sz="0" w:space="0" w:color="auto"/>
          </w:divBdr>
        </w:div>
        <w:div w:id="1570383383">
          <w:marLeft w:val="1080"/>
          <w:marRight w:val="0"/>
          <w:marTop w:val="0"/>
          <w:marBottom w:val="0"/>
          <w:divBdr>
            <w:top w:val="none" w:sz="0" w:space="0" w:color="auto"/>
            <w:left w:val="none" w:sz="0" w:space="0" w:color="auto"/>
            <w:bottom w:val="none" w:sz="0" w:space="0" w:color="auto"/>
            <w:right w:val="none" w:sz="0" w:space="0" w:color="auto"/>
          </w:divBdr>
        </w:div>
        <w:div w:id="1350645971">
          <w:marLeft w:val="1080"/>
          <w:marRight w:val="0"/>
          <w:marTop w:val="0"/>
          <w:marBottom w:val="0"/>
          <w:divBdr>
            <w:top w:val="none" w:sz="0" w:space="0" w:color="auto"/>
            <w:left w:val="none" w:sz="0" w:space="0" w:color="auto"/>
            <w:bottom w:val="none" w:sz="0" w:space="0" w:color="auto"/>
            <w:right w:val="none" w:sz="0" w:space="0" w:color="auto"/>
          </w:divBdr>
        </w:div>
        <w:div w:id="10880040">
          <w:marLeft w:val="1080"/>
          <w:marRight w:val="0"/>
          <w:marTop w:val="0"/>
          <w:marBottom w:val="0"/>
          <w:divBdr>
            <w:top w:val="none" w:sz="0" w:space="0" w:color="auto"/>
            <w:left w:val="none" w:sz="0" w:space="0" w:color="auto"/>
            <w:bottom w:val="none" w:sz="0" w:space="0" w:color="auto"/>
            <w:right w:val="none" w:sz="0" w:space="0" w:color="auto"/>
          </w:divBdr>
        </w:div>
        <w:div w:id="171533167">
          <w:marLeft w:val="1080"/>
          <w:marRight w:val="0"/>
          <w:marTop w:val="0"/>
          <w:marBottom w:val="0"/>
          <w:divBdr>
            <w:top w:val="none" w:sz="0" w:space="0" w:color="auto"/>
            <w:left w:val="none" w:sz="0" w:space="0" w:color="auto"/>
            <w:bottom w:val="none" w:sz="0" w:space="0" w:color="auto"/>
            <w:right w:val="none" w:sz="0" w:space="0" w:color="auto"/>
          </w:divBdr>
        </w:div>
        <w:div w:id="1212352720">
          <w:marLeft w:val="1080"/>
          <w:marRight w:val="0"/>
          <w:marTop w:val="0"/>
          <w:marBottom w:val="0"/>
          <w:divBdr>
            <w:top w:val="none" w:sz="0" w:space="0" w:color="auto"/>
            <w:left w:val="none" w:sz="0" w:space="0" w:color="auto"/>
            <w:bottom w:val="none" w:sz="0" w:space="0" w:color="auto"/>
            <w:right w:val="none" w:sz="0" w:space="0" w:color="auto"/>
          </w:divBdr>
        </w:div>
        <w:div w:id="736055552">
          <w:marLeft w:val="706"/>
          <w:marRight w:val="0"/>
          <w:marTop w:val="0"/>
          <w:marBottom w:val="0"/>
          <w:divBdr>
            <w:top w:val="none" w:sz="0" w:space="0" w:color="auto"/>
            <w:left w:val="none" w:sz="0" w:space="0" w:color="auto"/>
            <w:bottom w:val="none" w:sz="0" w:space="0" w:color="auto"/>
            <w:right w:val="none" w:sz="0" w:space="0" w:color="auto"/>
          </w:divBdr>
        </w:div>
        <w:div w:id="237904608">
          <w:marLeft w:val="706"/>
          <w:marRight w:val="0"/>
          <w:marTop w:val="0"/>
          <w:marBottom w:val="0"/>
          <w:divBdr>
            <w:top w:val="none" w:sz="0" w:space="0" w:color="auto"/>
            <w:left w:val="none" w:sz="0" w:space="0" w:color="auto"/>
            <w:bottom w:val="none" w:sz="0" w:space="0" w:color="auto"/>
            <w:right w:val="none" w:sz="0" w:space="0" w:color="auto"/>
          </w:divBdr>
        </w:div>
        <w:div w:id="1972897756">
          <w:marLeft w:val="706"/>
          <w:marRight w:val="0"/>
          <w:marTop w:val="0"/>
          <w:marBottom w:val="0"/>
          <w:divBdr>
            <w:top w:val="none" w:sz="0" w:space="0" w:color="auto"/>
            <w:left w:val="none" w:sz="0" w:space="0" w:color="auto"/>
            <w:bottom w:val="none" w:sz="0" w:space="0" w:color="auto"/>
            <w:right w:val="none" w:sz="0" w:space="0" w:color="auto"/>
          </w:divBdr>
        </w:div>
        <w:div w:id="281151848">
          <w:marLeft w:val="187"/>
          <w:marRight w:val="0"/>
          <w:marTop w:val="0"/>
          <w:marBottom w:val="0"/>
          <w:divBdr>
            <w:top w:val="none" w:sz="0" w:space="0" w:color="auto"/>
            <w:left w:val="none" w:sz="0" w:space="0" w:color="auto"/>
            <w:bottom w:val="none" w:sz="0" w:space="0" w:color="auto"/>
            <w:right w:val="none" w:sz="0" w:space="0" w:color="auto"/>
          </w:divBdr>
        </w:div>
      </w:divsChild>
    </w:div>
    <w:div w:id="1411467400">
      <w:bodyDiv w:val="1"/>
      <w:marLeft w:val="0"/>
      <w:marRight w:val="0"/>
      <w:marTop w:val="0"/>
      <w:marBottom w:val="0"/>
      <w:divBdr>
        <w:top w:val="none" w:sz="0" w:space="0" w:color="auto"/>
        <w:left w:val="none" w:sz="0" w:space="0" w:color="auto"/>
        <w:bottom w:val="none" w:sz="0" w:space="0" w:color="auto"/>
        <w:right w:val="none" w:sz="0" w:space="0" w:color="auto"/>
      </w:divBdr>
    </w:div>
    <w:div w:id="1424379818">
      <w:bodyDiv w:val="1"/>
      <w:marLeft w:val="0"/>
      <w:marRight w:val="0"/>
      <w:marTop w:val="0"/>
      <w:marBottom w:val="0"/>
      <w:divBdr>
        <w:top w:val="none" w:sz="0" w:space="0" w:color="auto"/>
        <w:left w:val="none" w:sz="0" w:space="0" w:color="auto"/>
        <w:bottom w:val="none" w:sz="0" w:space="0" w:color="auto"/>
        <w:right w:val="none" w:sz="0" w:space="0" w:color="auto"/>
      </w:divBdr>
      <w:divsChild>
        <w:div w:id="42533040">
          <w:marLeft w:val="1282"/>
          <w:marRight w:val="0"/>
          <w:marTop w:val="240"/>
          <w:marBottom w:val="0"/>
          <w:divBdr>
            <w:top w:val="none" w:sz="0" w:space="0" w:color="auto"/>
            <w:left w:val="none" w:sz="0" w:space="0" w:color="auto"/>
            <w:bottom w:val="none" w:sz="0" w:space="0" w:color="auto"/>
            <w:right w:val="none" w:sz="0" w:space="0" w:color="auto"/>
          </w:divBdr>
        </w:div>
      </w:divsChild>
    </w:div>
    <w:div w:id="1491751592">
      <w:bodyDiv w:val="1"/>
      <w:marLeft w:val="0"/>
      <w:marRight w:val="0"/>
      <w:marTop w:val="0"/>
      <w:marBottom w:val="0"/>
      <w:divBdr>
        <w:top w:val="none" w:sz="0" w:space="0" w:color="auto"/>
        <w:left w:val="none" w:sz="0" w:space="0" w:color="auto"/>
        <w:bottom w:val="none" w:sz="0" w:space="0" w:color="auto"/>
        <w:right w:val="none" w:sz="0" w:space="0" w:color="auto"/>
      </w:divBdr>
    </w:div>
    <w:div w:id="1641032016">
      <w:bodyDiv w:val="1"/>
      <w:marLeft w:val="0"/>
      <w:marRight w:val="0"/>
      <w:marTop w:val="0"/>
      <w:marBottom w:val="0"/>
      <w:divBdr>
        <w:top w:val="none" w:sz="0" w:space="0" w:color="auto"/>
        <w:left w:val="none" w:sz="0" w:space="0" w:color="auto"/>
        <w:bottom w:val="none" w:sz="0" w:space="0" w:color="auto"/>
        <w:right w:val="none" w:sz="0" w:space="0" w:color="auto"/>
      </w:divBdr>
      <w:divsChild>
        <w:div w:id="932396290">
          <w:marLeft w:val="187"/>
          <w:marRight w:val="0"/>
          <w:marTop w:val="0"/>
          <w:marBottom w:val="0"/>
          <w:divBdr>
            <w:top w:val="none" w:sz="0" w:space="0" w:color="auto"/>
            <w:left w:val="none" w:sz="0" w:space="0" w:color="auto"/>
            <w:bottom w:val="none" w:sz="0" w:space="0" w:color="auto"/>
            <w:right w:val="none" w:sz="0" w:space="0" w:color="auto"/>
          </w:divBdr>
        </w:div>
        <w:div w:id="303507761">
          <w:marLeft w:val="187"/>
          <w:marRight w:val="0"/>
          <w:marTop w:val="0"/>
          <w:marBottom w:val="0"/>
          <w:divBdr>
            <w:top w:val="none" w:sz="0" w:space="0" w:color="auto"/>
            <w:left w:val="none" w:sz="0" w:space="0" w:color="auto"/>
            <w:bottom w:val="none" w:sz="0" w:space="0" w:color="auto"/>
            <w:right w:val="none" w:sz="0" w:space="0" w:color="auto"/>
          </w:divBdr>
        </w:div>
        <w:div w:id="1475951677">
          <w:marLeft w:val="187"/>
          <w:marRight w:val="0"/>
          <w:marTop w:val="0"/>
          <w:marBottom w:val="0"/>
          <w:divBdr>
            <w:top w:val="none" w:sz="0" w:space="0" w:color="auto"/>
            <w:left w:val="none" w:sz="0" w:space="0" w:color="auto"/>
            <w:bottom w:val="none" w:sz="0" w:space="0" w:color="auto"/>
            <w:right w:val="none" w:sz="0" w:space="0" w:color="auto"/>
          </w:divBdr>
        </w:div>
        <w:div w:id="2055346713">
          <w:marLeft w:val="706"/>
          <w:marRight w:val="0"/>
          <w:marTop w:val="0"/>
          <w:marBottom w:val="0"/>
          <w:divBdr>
            <w:top w:val="none" w:sz="0" w:space="0" w:color="auto"/>
            <w:left w:val="none" w:sz="0" w:space="0" w:color="auto"/>
            <w:bottom w:val="none" w:sz="0" w:space="0" w:color="auto"/>
            <w:right w:val="none" w:sz="0" w:space="0" w:color="auto"/>
          </w:divBdr>
        </w:div>
        <w:div w:id="860513416">
          <w:marLeft w:val="1080"/>
          <w:marRight w:val="0"/>
          <w:marTop w:val="0"/>
          <w:marBottom w:val="0"/>
          <w:divBdr>
            <w:top w:val="none" w:sz="0" w:space="0" w:color="auto"/>
            <w:left w:val="none" w:sz="0" w:space="0" w:color="auto"/>
            <w:bottom w:val="none" w:sz="0" w:space="0" w:color="auto"/>
            <w:right w:val="none" w:sz="0" w:space="0" w:color="auto"/>
          </w:divBdr>
        </w:div>
        <w:div w:id="1498809196">
          <w:marLeft w:val="1080"/>
          <w:marRight w:val="0"/>
          <w:marTop w:val="0"/>
          <w:marBottom w:val="0"/>
          <w:divBdr>
            <w:top w:val="none" w:sz="0" w:space="0" w:color="auto"/>
            <w:left w:val="none" w:sz="0" w:space="0" w:color="auto"/>
            <w:bottom w:val="none" w:sz="0" w:space="0" w:color="auto"/>
            <w:right w:val="none" w:sz="0" w:space="0" w:color="auto"/>
          </w:divBdr>
        </w:div>
        <w:div w:id="1155999622">
          <w:marLeft w:val="1080"/>
          <w:marRight w:val="0"/>
          <w:marTop w:val="0"/>
          <w:marBottom w:val="0"/>
          <w:divBdr>
            <w:top w:val="none" w:sz="0" w:space="0" w:color="auto"/>
            <w:left w:val="none" w:sz="0" w:space="0" w:color="auto"/>
            <w:bottom w:val="none" w:sz="0" w:space="0" w:color="auto"/>
            <w:right w:val="none" w:sz="0" w:space="0" w:color="auto"/>
          </w:divBdr>
        </w:div>
        <w:div w:id="1400136527">
          <w:marLeft w:val="1080"/>
          <w:marRight w:val="0"/>
          <w:marTop w:val="0"/>
          <w:marBottom w:val="0"/>
          <w:divBdr>
            <w:top w:val="none" w:sz="0" w:space="0" w:color="auto"/>
            <w:left w:val="none" w:sz="0" w:space="0" w:color="auto"/>
            <w:bottom w:val="none" w:sz="0" w:space="0" w:color="auto"/>
            <w:right w:val="none" w:sz="0" w:space="0" w:color="auto"/>
          </w:divBdr>
        </w:div>
        <w:div w:id="1630208298">
          <w:marLeft w:val="1080"/>
          <w:marRight w:val="0"/>
          <w:marTop w:val="0"/>
          <w:marBottom w:val="0"/>
          <w:divBdr>
            <w:top w:val="none" w:sz="0" w:space="0" w:color="auto"/>
            <w:left w:val="none" w:sz="0" w:space="0" w:color="auto"/>
            <w:bottom w:val="none" w:sz="0" w:space="0" w:color="auto"/>
            <w:right w:val="none" w:sz="0" w:space="0" w:color="auto"/>
          </w:divBdr>
        </w:div>
        <w:div w:id="822354179">
          <w:marLeft w:val="1080"/>
          <w:marRight w:val="0"/>
          <w:marTop w:val="0"/>
          <w:marBottom w:val="0"/>
          <w:divBdr>
            <w:top w:val="none" w:sz="0" w:space="0" w:color="auto"/>
            <w:left w:val="none" w:sz="0" w:space="0" w:color="auto"/>
            <w:bottom w:val="none" w:sz="0" w:space="0" w:color="auto"/>
            <w:right w:val="none" w:sz="0" w:space="0" w:color="auto"/>
          </w:divBdr>
        </w:div>
        <w:div w:id="207107191">
          <w:marLeft w:val="1080"/>
          <w:marRight w:val="0"/>
          <w:marTop w:val="0"/>
          <w:marBottom w:val="0"/>
          <w:divBdr>
            <w:top w:val="none" w:sz="0" w:space="0" w:color="auto"/>
            <w:left w:val="none" w:sz="0" w:space="0" w:color="auto"/>
            <w:bottom w:val="none" w:sz="0" w:space="0" w:color="auto"/>
            <w:right w:val="none" w:sz="0" w:space="0" w:color="auto"/>
          </w:divBdr>
        </w:div>
        <w:div w:id="1068963000">
          <w:marLeft w:val="706"/>
          <w:marRight w:val="0"/>
          <w:marTop w:val="0"/>
          <w:marBottom w:val="0"/>
          <w:divBdr>
            <w:top w:val="none" w:sz="0" w:space="0" w:color="auto"/>
            <w:left w:val="none" w:sz="0" w:space="0" w:color="auto"/>
            <w:bottom w:val="none" w:sz="0" w:space="0" w:color="auto"/>
            <w:right w:val="none" w:sz="0" w:space="0" w:color="auto"/>
          </w:divBdr>
        </w:div>
        <w:div w:id="1519931803">
          <w:marLeft w:val="1080"/>
          <w:marRight w:val="0"/>
          <w:marTop w:val="0"/>
          <w:marBottom w:val="0"/>
          <w:divBdr>
            <w:top w:val="none" w:sz="0" w:space="0" w:color="auto"/>
            <w:left w:val="none" w:sz="0" w:space="0" w:color="auto"/>
            <w:bottom w:val="none" w:sz="0" w:space="0" w:color="auto"/>
            <w:right w:val="none" w:sz="0" w:space="0" w:color="auto"/>
          </w:divBdr>
        </w:div>
        <w:div w:id="1460998027">
          <w:marLeft w:val="1080"/>
          <w:marRight w:val="0"/>
          <w:marTop w:val="0"/>
          <w:marBottom w:val="0"/>
          <w:divBdr>
            <w:top w:val="none" w:sz="0" w:space="0" w:color="auto"/>
            <w:left w:val="none" w:sz="0" w:space="0" w:color="auto"/>
            <w:bottom w:val="none" w:sz="0" w:space="0" w:color="auto"/>
            <w:right w:val="none" w:sz="0" w:space="0" w:color="auto"/>
          </w:divBdr>
        </w:div>
        <w:div w:id="1492018199">
          <w:marLeft w:val="1080"/>
          <w:marRight w:val="0"/>
          <w:marTop w:val="0"/>
          <w:marBottom w:val="0"/>
          <w:divBdr>
            <w:top w:val="none" w:sz="0" w:space="0" w:color="auto"/>
            <w:left w:val="none" w:sz="0" w:space="0" w:color="auto"/>
            <w:bottom w:val="none" w:sz="0" w:space="0" w:color="auto"/>
            <w:right w:val="none" w:sz="0" w:space="0" w:color="auto"/>
          </w:divBdr>
        </w:div>
        <w:div w:id="1571504536">
          <w:marLeft w:val="1080"/>
          <w:marRight w:val="0"/>
          <w:marTop w:val="0"/>
          <w:marBottom w:val="0"/>
          <w:divBdr>
            <w:top w:val="none" w:sz="0" w:space="0" w:color="auto"/>
            <w:left w:val="none" w:sz="0" w:space="0" w:color="auto"/>
            <w:bottom w:val="none" w:sz="0" w:space="0" w:color="auto"/>
            <w:right w:val="none" w:sz="0" w:space="0" w:color="auto"/>
          </w:divBdr>
        </w:div>
        <w:div w:id="2136408952">
          <w:marLeft w:val="1080"/>
          <w:marRight w:val="0"/>
          <w:marTop w:val="0"/>
          <w:marBottom w:val="0"/>
          <w:divBdr>
            <w:top w:val="none" w:sz="0" w:space="0" w:color="auto"/>
            <w:left w:val="none" w:sz="0" w:space="0" w:color="auto"/>
            <w:bottom w:val="none" w:sz="0" w:space="0" w:color="auto"/>
            <w:right w:val="none" w:sz="0" w:space="0" w:color="auto"/>
          </w:divBdr>
        </w:div>
        <w:div w:id="752237161">
          <w:marLeft w:val="706"/>
          <w:marRight w:val="0"/>
          <w:marTop w:val="0"/>
          <w:marBottom w:val="0"/>
          <w:divBdr>
            <w:top w:val="none" w:sz="0" w:space="0" w:color="auto"/>
            <w:left w:val="none" w:sz="0" w:space="0" w:color="auto"/>
            <w:bottom w:val="none" w:sz="0" w:space="0" w:color="auto"/>
            <w:right w:val="none" w:sz="0" w:space="0" w:color="auto"/>
          </w:divBdr>
        </w:div>
        <w:div w:id="1669166090">
          <w:marLeft w:val="706"/>
          <w:marRight w:val="0"/>
          <w:marTop w:val="0"/>
          <w:marBottom w:val="0"/>
          <w:divBdr>
            <w:top w:val="none" w:sz="0" w:space="0" w:color="auto"/>
            <w:left w:val="none" w:sz="0" w:space="0" w:color="auto"/>
            <w:bottom w:val="none" w:sz="0" w:space="0" w:color="auto"/>
            <w:right w:val="none" w:sz="0" w:space="0" w:color="auto"/>
          </w:divBdr>
        </w:div>
        <w:div w:id="1087919306">
          <w:marLeft w:val="706"/>
          <w:marRight w:val="0"/>
          <w:marTop w:val="0"/>
          <w:marBottom w:val="0"/>
          <w:divBdr>
            <w:top w:val="none" w:sz="0" w:space="0" w:color="auto"/>
            <w:left w:val="none" w:sz="0" w:space="0" w:color="auto"/>
            <w:bottom w:val="none" w:sz="0" w:space="0" w:color="auto"/>
            <w:right w:val="none" w:sz="0" w:space="0" w:color="auto"/>
          </w:divBdr>
        </w:div>
        <w:div w:id="1788498939">
          <w:marLeft w:val="187"/>
          <w:marRight w:val="0"/>
          <w:marTop w:val="0"/>
          <w:marBottom w:val="0"/>
          <w:divBdr>
            <w:top w:val="none" w:sz="0" w:space="0" w:color="auto"/>
            <w:left w:val="none" w:sz="0" w:space="0" w:color="auto"/>
            <w:bottom w:val="none" w:sz="0" w:space="0" w:color="auto"/>
            <w:right w:val="none" w:sz="0" w:space="0" w:color="auto"/>
          </w:divBdr>
        </w:div>
      </w:divsChild>
    </w:div>
    <w:div w:id="1728064689">
      <w:bodyDiv w:val="1"/>
      <w:marLeft w:val="0"/>
      <w:marRight w:val="0"/>
      <w:marTop w:val="0"/>
      <w:marBottom w:val="0"/>
      <w:divBdr>
        <w:top w:val="none" w:sz="0" w:space="0" w:color="auto"/>
        <w:left w:val="none" w:sz="0" w:space="0" w:color="auto"/>
        <w:bottom w:val="none" w:sz="0" w:space="0" w:color="auto"/>
        <w:right w:val="none" w:sz="0" w:space="0" w:color="auto"/>
      </w:divBdr>
      <w:divsChild>
        <w:div w:id="2059933155">
          <w:marLeft w:val="706"/>
          <w:marRight w:val="0"/>
          <w:marTop w:val="0"/>
          <w:marBottom w:val="0"/>
          <w:divBdr>
            <w:top w:val="none" w:sz="0" w:space="0" w:color="auto"/>
            <w:left w:val="none" w:sz="0" w:space="0" w:color="auto"/>
            <w:bottom w:val="none" w:sz="0" w:space="0" w:color="auto"/>
            <w:right w:val="none" w:sz="0" w:space="0" w:color="auto"/>
          </w:divBdr>
        </w:div>
        <w:div w:id="1146361371">
          <w:marLeft w:val="706"/>
          <w:marRight w:val="0"/>
          <w:marTop w:val="0"/>
          <w:marBottom w:val="0"/>
          <w:divBdr>
            <w:top w:val="none" w:sz="0" w:space="0" w:color="auto"/>
            <w:left w:val="none" w:sz="0" w:space="0" w:color="auto"/>
            <w:bottom w:val="none" w:sz="0" w:space="0" w:color="auto"/>
            <w:right w:val="none" w:sz="0" w:space="0" w:color="auto"/>
          </w:divBdr>
        </w:div>
        <w:div w:id="365908583">
          <w:marLeft w:val="1080"/>
          <w:marRight w:val="0"/>
          <w:marTop w:val="0"/>
          <w:marBottom w:val="0"/>
          <w:divBdr>
            <w:top w:val="none" w:sz="0" w:space="0" w:color="auto"/>
            <w:left w:val="none" w:sz="0" w:space="0" w:color="auto"/>
            <w:bottom w:val="none" w:sz="0" w:space="0" w:color="auto"/>
            <w:right w:val="none" w:sz="0" w:space="0" w:color="auto"/>
          </w:divBdr>
        </w:div>
        <w:div w:id="1803956105">
          <w:marLeft w:val="1080"/>
          <w:marRight w:val="0"/>
          <w:marTop w:val="0"/>
          <w:marBottom w:val="0"/>
          <w:divBdr>
            <w:top w:val="none" w:sz="0" w:space="0" w:color="auto"/>
            <w:left w:val="none" w:sz="0" w:space="0" w:color="auto"/>
            <w:bottom w:val="none" w:sz="0" w:space="0" w:color="auto"/>
            <w:right w:val="none" w:sz="0" w:space="0" w:color="auto"/>
          </w:divBdr>
        </w:div>
        <w:div w:id="621493980">
          <w:marLeft w:val="1080"/>
          <w:marRight w:val="0"/>
          <w:marTop w:val="0"/>
          <w:marBottom w:val="0"/>
          <w:divBdr>
            <w:top w:val="none" w:sz="0" w:space="0" w:color="auto"/>
            <w:left w:val="none" w:sz="0" w:space="0" w:color="auto"/>
            <w:bottom w:val="none" w:sz="0" w:space="0" w:color="auto"/>
            <w:right w:val="none" w:sz="0" w:space="0" w:color="auto"/>
          </w:divBdr>
        </w:div>
        <w:div w:id="538858227">
          <w:marLeft w:val="1080"/>
          <w:marRight w:val="0"/>
          <w:marTop w:val="0"/>
          <w:marBottom w:val="0"/>
          <w:divBdr>
            <w:top w:val="none" w:sz="0" w:space="0" w:color="auto"/>
            <w:left w:val="none" w:sz="0" w:space="0" w:color="auto"/>
            <w:bottom w:val="none" w:sz="0" w:space="0" w:color="auto"/>
            <w:right w:val="none" w:sz="0" w:space="0" w:color="auto"/>
          </w:divBdr>
        </w:div>
        <w:div w:id="1583561494">
          <w:marLeft w:val="1080"/>
          <w:marRight w:val="0"/>
          <w:marTop w:val="0"/>
          <w:marBottom w:val="0"/>
          <w:divBdr>
            <w:top w:val="none" w:sz="0" w:space="0" w:color="auto"/>
            <w:left w:val="none" w:sz="0" w:space="0" w:color="auto"/>
            <w:bottom w:val="none" w:sz="0" w:space="0" w:color="auto"/>
            <w:right w:val="none" w:sz="0" w:space="0" w:color="auto"/>
          </w:divBdr>
        </w:div>
        <w:div w:id="1300693044">
          <w:marLeft w:val="1080"/>
          <w:marRight w:val="0"/>
          <w:marTop w:val="0"/>
          <w:marBottom w:val="0"/>
          <w:divBdr>
            <w:top w:val="none" w:sz="0" w:space="0" w:color="auto"/>
            <w:left w:val="none" w:sz="0" w:space="0" w:color="auto"/>
            <w:bottom w:val="none" w:sz="0" w:space="0" w:color="auto"/>
            <w:right w:val="none" w:sz="0" w:space="0" w:color="auto"/>
          </w:divBdr>
        </w:div>
        <w:div w:id="1274677304">
          <w:marLeft w:val="1080"/>
          <w:marRight w:val="0"/>
          <w:marTop w:val="0"/>
          <w:marBottom w:val="0"/>
          <w:divBdr>
            <w:top w:val="none" w:sz="0" w:space="0" w:color="auto"/>
            <w:left w:val="none" w:sz="0" w:space="0" w:color="auto"/>
            <w:bottom w:val="none" w:sz="0" w:space="0" w:color="auto"/>
            <w:right w:val="none" w:sz="0" w:space="0" w:color="auto"/>
          </w:divBdr>
        </w:div>
        <w:div w:id="1614703483">
          <w:marLeft w:val="706"/>
          <w:marRight w:val="0"/>
          <w:marTop w:val="0"/>
          <w:marBottom w:val="0"/>
          <w:divBdr>
            <w:top w:val="none" w:sz="0" w:space="0" w:color="auto"/>
            <w:left w:val="none" w:sz="0" w:space="0" w:color="auto"/>
            <w:bottom w:val="none" w:sz="0" w:space="0" w:color="auto"/>
            <w:right w:val="none" w:sz="0" w:space="0" w:color="auto"/>
          </w:divBdr>
        </w:div>
      </w:divsChild>
    </w:div>
    <w:div w:id="1781416636">
      <w:bodyDiv w:val="1"/>
      <w:marLeft w:val="0"/>
      <w:marRight w:val="0"/>
      <w:marTop w:val="0"/>
      <w:marBottom w:val="0"/>
      <w:divBdr>
        <w:top w:val="none" w:sz="0" w:space="0" w:color="auto"/>
        <w:left w:val="none" w:sz="0" w:space="0" w:color="auto"/>
        <w:bottom w:val="none" w:sz="0" w:space="0" w:color="auto"/>
        <w:right w:val="none" w:sz="0" w:space="0" w:color="auto"/>
      </w:divBdr>
      <w:divsChild>
        <w:div w:id="1758750253">
          <w:marLeft w:val="1282"/>
          <w:marRight w:val="0"/>
          <w:marTop w:val="240"/>
          <w:marBottom w:val="0"/>
          <w:divBdr>
            <w:top w:val="none" w:sz="0" w:space="0" w:color="auto"/>
            <w:left w:val="none" w:sz="0" w:space="0" w:color="auto"/>
            <w:bottom w:val="none" w:sz="0" w:space="0" w:color="auto"/>
            <w:right w:val="none" w:sz="0" w:space="0" w:color="auto"/>
          </w:divBdr>
        </w:div>
        <w:div w:id="1665550330">
          <w:marLeft w:val="1987"/>
          <w:marRight w:val="0"/>
          <w:marTop w:val="120"/>
          <w:marBottom w:val="0"/>
          <w:divBdr>
            <w:top w:val="none" w:sz="0" w:space="0" w:color="auto"/>
            <w:left w:val="none" w:sz="0" w:space="0" w:color="auto"/>
            <w:bottom w:val="none" w:sz="0" w:space="0" w:color="auto"/>
            <w:right w:val="none" w:sz="0" w:space="0" w:color="auto"/>
          </w:divBdr>
        </w:div>
      </w:divsChild>
    </w:div>
    <w:div w:id="1815944396">
      <w:bodyDiv w:val="1"/>
      <w:marLeft w:val="0"/>
      <w:marRight w:val="0"/>
      <w:marTop w:val="0"/>
      <w:marBottom w:val="0"/>
      <w:divBdr>
        <w:top w:val="none" w:sz="0" w:space="0" w:color="auto"/>
        <w:left w:val="none" w:sz="0" w:space="0" w:color="auto"/>
        <w:bottom w:val="none" w:sz="0" w:space="0" w:color="auto"/>
        <w:right w:val="none" w:sz="0" w:space="0" w:color="auto"/>
      </w:divBdr>
      <w:divsChild>
        <w:div w:id="1507213908">
          <w:marLeft w:val="1282"/>
          <w:marRight w:val="0"/>
          <w:marTop w:val="240"/>
          <w:marBottom w:val="0"/>
          <w:divBdr>
            <w:top w:val="none" w:sz="0" w:space="0" w:color="auto"/>
            <w:left w:val="none" w:sz="0" w:space="0" w:color="auto"/>
            <w:bottom w:val="none" w:sz="0" w:space="0" w:color="auto"/>
            <w:right w:val="none" w:sz="0" w:space="0" w:color="auto"/>
          </w:divBdr>
        </w:div>
        <w:div w:id="931936917">
          <w:marLeft w:val="1282"/>
          <w:marRight w:val="0"/>
          <w:marTop w:val="240"/>
          <w:marBottom w:val="0"/>
          <w:divBdr>
            <w:top w:val="none" w:sz="0" w:space="0" w:color="auto"/>
            <w:left w:val="none" w:sz="0" w:space="0" w:color="auto"/>
            <w:bottom w:val="none" w:sz="0" w:space="0" w:color="auto"/>
            <w:right w:val="none" w:sz="0" w:space="0" w:color="auto"/>
          </w:divBdr>
        </w:div>
        <w:div w:id="251671147">
          <w:marLeft w:val="1987"/>
          <w:marRight w:val="0"/>
          <w:marTop w:val="120"/>
          <w:marBottom w:val="0"/>
          <w:divBdr>
            <w:top w:val="none" w:sz="0" w:space="0" w:color="auto"/>
            <w:left w:val="none" w:sz="0" w:space="0" w:color="auto"/>
            <w:bottom w:val="none" w:sz="0" w:space="0" w:color="auto"/>
            <w:right w:val="none" w:sz="0" w:space="0" w:color="auto"/>
          </w:divBdr>
        </w:div>
        <w:div w:id="924537275">
          <w:marLeft w:val="1987"/>
          <w:marRight w:val="0"/>
          <w:marTop w:val="120"/>
          <w:marBottom w:val="0"/>
          <w:divBdr>
            <w:top w:val="none" w:sz="0" w:space="0" w:color="auto"/>
            <w:left w:val="none" w:sz="0" w:space="0" w:color="auto"/>
            <w:bottom w:val="none" w:sz="0" w:space="0" w:color="auto"/>
            <w:right w:val="none" w:sz="0" w:space="0" w:color="auto"/>
          </w:divBdr>
        </w:div>
        <w:div w:id="72315698">
          <w:marLeft w:val="1987"/>
          <w:marRight w:val="0"/>
          <w:marTop w:val="120"/>
          <w:marBottom w:val="0"/>
          <w:divBdr>
            <w:top w:val="none" w:sz="0" w:space="0" w:color="auto"/>
            <w:left w:val="none" w:sz="0" w:space="0" w:color="auto"/>
            <w:bottom w:val="none" w:sz="0" w:space="0" w:color="auto"/>
            <w:right w:val="none" w:sz="0" w:space="0" w:color="auto"/>
          </w:divBdr>
        </w:div>
        <w:div w:id="2127889759">
          <w:marLeft w:val="1987"/>
          <w:marRight w:val="0"/>
          <w:marTop w:val="120"/>
          <w:marBottom w:val="0"/>
          <w:divBdr>
            <w:top w:val="none" w:sz="0" w:space="0" w:color="auto"/>
            <w:left w:val="none" w:sz="0" w:space="0" w:color="auto"/>
            <w:bottom w:val="none" w:sz="0" w:space="0" w:color="auto"/>
            <w:right w:val="none" w:sz="0" w:space="0" w:color="auto"/>
          </w:divBdr>
        </w:div>
        <w:div w:id="648362652">
          <w:marLeft w:val="1987"/>
          <w:marRight w:val="0"/>
          <w:marTop w:val="120"/>
          <w:marBottom w:val="0"/>
          <w:divBdr>
            <w:top w:val="none" w:sz="0" w:space="0" w:color="auto"/>
            <w:left w:val="none" w:sz="0" w:space="0" w:color="auto"/>
            <w:bottom w:val="none" w:sz="0" w:space="0" w:color="auto"/>
            <w:right w:val="none" w:sz="0" w:space="0" w:color="auto"/>
          </w:divBdr>
        </w:div>
        <w:div w:id="400102497">
          <w:marLeft w:val="1282"/>
          <w:marRight w:val="0"/>
          <w:marTop w:val="240"/>
          <w:marBottom w:val="0"/>
          <w:divBdr>
            <w:top w:val="none" w:sz="0" w:space="0" w:color="auto"/>
            <w:left w:val="none" w:sz="0" w:space="0" w:color="auto"/>
            <w:bottom w:val="none" w:sz="0" w:space="0" w:color="auto"/>
            <w:right w:val="none" w:sz="0" w:space="0" w:color="auto"/>
          </w:divBdr>
        </w:div>
        <w:div w:id="1547524498">
          <w:marLeft w:val="1282"/>
          <w:marRight w:val="0"/>
          <w:marTop w:val="240"/>
          <w:marBottom w:val="0"/>
          <w:divBdr>
            <w:top w:val="none" w:sz="0" w:space="0" w:color="auto"/>
            <w:left w:val="none" w:sz="0" w:space="0" w:color="auto"/>
            <w:bottom w:val="none" w:sz="0" w:space="0" w:color="auto"/>
            <w:right w:val="none" w:sz="0" w:space="0" w:color="auto"/>
          </w:divBdr>
        </w:div>
        <w:div w:id="1342852628">
          <w:marLeft w:val="1282"/>
          <w:marRight w:val="0"/>
          <w:marTop w:val="240"/>
          <w:marBottom w:val="0"/>
          <w:divBdr>
            <w:top w:val="none" w:sz="0" w:space="0" w:color="auto"/>
            <w:left w:val="none" w:sz="0" w:space="0" w:color="auto"/>
            <w:bottom w:val="none" w:sz="0" w:space="0" w:color="auto"/>
            <w:right w:val="none" w:sz="0" w:space="0" w:color="auto"/>
          </w:divBdr>
        </w:div>
        <w:div w:id="1764036912">
          <w:marLeft w:val="198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18</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Project Management Plan Template</vt:lpstr>
    </vt:vector>
  </TitlesOfParts>
  <Manager>National Center for Public Health Informatics</Manager>
  <Company>The Centers for Disease Control and Prevention</Company>
  <LinksUpToDate>false</LinksUpToDate>
  <CharactersWithSpaces>13094</CharactersWithSpaces>
  <SharedDoc>false</SharedDoc>
  <HLinks>
    <vt:vector size="168" baseType="variant">
      <vt:variant>
        <vt:i4>1703960</vt:i4>
      </vt:variant>
      <vt:variant>
        <vt:i4>174</vt:i4>
      </vt:variant>
      <vt:variant>
        <vt:i4>0</vt:i4>
      </vt:variant>
      <vt:variant>
        <vt:i4>5</vt:i4>
      </vt:variant>
      <vt:variant>
        <vt:lpwstr>http://www2.cdc.gov/cdcup/document_library/process_assessment.asp</vt:lpwstr>
      </vt:variant>
      <vt:variant>
        <vt:lpwstr/>
      </vt:variant>
      <vt:variant>
        <vt:i4>1572926</vt:i4>
      </vt:variant>
      <vt:variant>
        <vt:i4>164</vt:i4>
      </vt:variant>
      <vt:variant>
        <vt:i4>0</vt:i4>
      </vt:variant>
      <vt:variant>
        <vt:i4>5</vt:i4>
      </vt:variant>
      <vt:variant>
        <vt:lpwstr/>
      </vt:variant>
      <vt:variant>
        <vt:lpwstr>_Toc150068922</vt:lpwstr>
      </vt:variant>
      <vt:variant>
        <vt:i4>1572926</vt:i4>
      </vt:variant>
      <vt:variant>
        <vt:i4>158</vt:i4>
      </vt:variant>
      <vt:variant>
        <vt:i4>0</vt:i4>
      </vt:variant>
      <vt:variant>
        <vt:i4>5</vt:i4>
      </vt:variant>
      <vt:variant>
        <vt:lpwstr/>
      </vt:variant>
      <vt:variant>
        <vt:lpwstr>_Toc150068921</vt:lpwstr>
      </vt:variant>
      <vt:variant>
        <vt:i4>1572926</vt:i4>
      </vt:variant>
      <vt:variant>
        <vt:i4>152</vt:i4>
      </vt:variant>
      <vt:variant>
        <vt:i4>0</vt:i4>
      </vt:variant>
      <vt:variant>
        <vt:i4>5</vt:i4>
      </vt:variant>
      <vt:variant>
        <vt:lpwstr/>
      </vt:variant>
      <vt:variant>
        <vt:lpwstr>_Toc150068920</vt:lpwstr>
      </vt:variant>
      <vt:variant>
        <vt:i4>1769534</vt:i4>
      </vt:variant>
      <vt:variant>
        <vt:i4>146</vt:i4>
      </vt:variant>
      <vt:variant>
        <vt:i4>0</vt:i4>
      </vt:variant>
      <vt:variant>
        <vt:i4>5</vt:i4>
      </vt:variant>
      <vt:variant>
        <vt:lpwstr/>
      </vt:variant>
      <vt:variant>
        <vt:lpwstr>_Toc150068919</vt:lpwstr>
      </vt:variant>
      <vt:variant>
        <vt:i4>1769534</vt:i4>
      </vt:variant>
      <vt:variant>
        <vt:i4>140</vt:i4>
      </vt:variant>
      <vt:variant>
        <vt:i4>0</vt:i4>
      </vt:variant>
      <vt:variant>
        <vt:i4>5</vt:i4>
      </vt:variant>
      <vt:variant>
        <vt:lpwstr/>
      </vt:variant>
      <vt:variant>
        <vt:lpwstr>_Toc150068918</vt:lpwstr>
      </vt:variant>
      <vt:variant>
        <vt:i4>1769534</vt:i4>
      </vt:variant>
      <vt:variant>
        <vt:i4>134</vt:i4>
      </vt:variant>
      <vt:variant>
        <vt:i4>0</vt:i4>
      </vt:variant>
      <vt:variant>
        <vt:i4>5</vt:i4>
      </vt:variant>
      <vt:variant>
        <vt:lpwstr/>
      </vt:variant>
      <vt:variant>
        <vt:lpwstr>_Toc150068917</vt:lpwstr>
      </vt:variant>
      <vt:variant>
        <vt:i4>1769534</vt:i4>
      </vt:variant>
      <vt:variant>
        <vt:i4>128</vt:i4>
      </vt:variant>
      <vt:variant>
        <vt:i4>0</vt:i4>
      </vt:variant>
      <vt:variant>
        <vt:i4>5</vt:i4>
      </vt:variant>
      <vt:variant>
        <vt:lpwstr/>
      </vt:variant>
      <vt:variant>
        <vt:lpwstr>_Toc150068916</vt:lpwstr>
      </vt:variant>
      <vt:variant>
        <vt:i4>1769534</vt:i4>
      </vt:variant>
      <vt:variant>
        <vt:i4>122</vt:i4>
      </vt:variant>
      <vt:variant>
        <vt:i4>0</vt:i4>
      </vt:variant>
      <vt:variant>
        <vt:i4>5</vt:i4>
      </vt:variant>
      <vt:variant>
        <vt:lpwstr/>
      </vt:variant>
      <vt:variant>
        <vt:lpwstr>_Toc150068915</vt:lpwstr>
      </vt:variant>
      <vt:variant>
        <vt:i4>1769534</vt:i4>
      </vt:variant>
      <vt:variant>
        <vt:i4>116</vt:i4>
      </vt:variant>
      <vt:variant>
        <vt:i4>0</vt:i4>
      </vt:variant>
      <vt:variant>
        <vt:i4>5</vt:i4>
      </vt:variant>
      <vt:variant>
        <vt:lpwstr/>
      </vt:variant>
      <vt:variant>
        <vt:lpwstr>_Toc150068914</vt:lpwstr>
      </vt:variant>
      <vt:variant>
        <vt:i4>1769534</vt:i4>
      </vt:variant>
      <vt:variant>
        <vt:i4>110</vt:i4>
      </vt:variant>
      <vt:variant>
        <vt:i4>0</vt:i4>
      </vt:variant>
      <vt:variant>
        <vt:i4>5</vt:i4>
      </vt:variant>
      <vt:variant>
        <vt:lpwstr/>
      </vt:variant>
      <vt:variant>
        <vt:lpwstr>_Toc150068913</vt:lpwstr>
      </vt:variant>
      <vt:variant>
        <vt:i4>1769534</vt:i4>
      </vt:variant>
      <vt:variant>
        <vt:i4>104</vt:i4>
      </vt:variant>
      <vt:variant>
        <vt:i4>0</vt:i4>
      </vt:variant>
      <vt:variant>
        <vt:i4>5</vt:i4>
      </vt:variant>
      <vt:variant>
        <vt:lpwstr/>
      </vt:variant>
      <vt:variant>
        <vt:lpwstr>_Toc150068912</vt:lpwstr>
      </vt:variant>
      <vt:variant>
        <vt:i4>1769534</vt:i4>
      </vt:variant>
      <vt:variant>
        <vt:i4>98</vt:i4>
      </vt:variant>
      <vt:variant>
        <vt:i4>0</vt:i4>
      </vt:variant>
      <vt:variant>
        <vt:i4>5</vt:i4>
      </vt:variant>
      <vt:variant>
        <vt:lpwstr/>
      </vt:variant>
      <vt:variant>
        <vt:lpwstr>_Toc150068911</vt:lpwstr>
      </vt:variant>
      <vt:variant>
        <vt:i4>1769534</vt:i4>
      </vt:variant>
      <vt:variant>
        <vt:i4>92</vt:i4>
      </vt:variant>
      <vt:variant>
        <vt:i4>0</vt:i4>
      </vt:variant>
      <vt:variant>
        <vt:i4>5</vt:i4>
      </vt:variant>
      <vt:variant>
        <vt:lpwstr/>
      </vt:variant>
      <vt:variant>
        <vt:lpwstr>_Toc150068910</vt:lpwstr>
      </vt:variant>
      <vt:variant>
        <vt:i4>1703998</vt:i4>
      </vt:variant>
      <vt:variant>
        <vt:i4>86</vt:i4>
      </vt:variant>
      <vt:variant>
        <vt:i4>0</vt:i4>
      </vt:variant>
      <vt:variant>
        <vt:i4>5</vt:i4>
      </vt:variant>
      <vt:variant>
        <vt:lpwstr/>
      </vt:variant>
      <vt:variant>
        <vt:lpwstr>_Toc150068909</vt:lpwstr>
      </vt:variant>
      <vt:variant>
        <vt:i4>1703998</vt:i4>
      </vt:variant>
      <vt:variant>
        <vt:i4>80</vt:i4>
      </vt:variant>
      <vt:variant>
        <vt:i4>0</vt:i4>
      </vt:variant>
      <vt:variant>
        <vt:i4>5</vt:i4>
      </vt:variant>
      <vt:variant>
        <vt:lpwstr/>
      </vt:variant>
      <vt:variant>
        <vt:lpwstr>_Toc150068908</vt:lpwstr>
      </vt:variant>
      <vt:variant>
        <vt:i4>1703998</vt:i4>
      </vt:variant>
      <vt:variant>
        <vt:i4>74</vt:i4>
      </vt:variant>
      <vt:variant>
        <vt:i4>0</vt:i4>
      </vt:variant>
      <vt:variant>
        <vt:i4>5</vt:i4>
      </vt:variant>
      <vt:variant>
        <vt:lpwstr/>
      </vt:variant>
      <vt:variant>
        <vt:lpwstr>_Toc150068907</vt:lpwstr>
      </vt:variant>
      <vt:variant>
        <vt:i4>1703998</vt:i4>
      </vt:variant>
      <vt:variant>
        <vt:i4>68</vt:i4>
      </vt:variant>
      <vt:variant>
        <vt:i4>0</vt:i4>
      </vt:variant>
      <vt:variant>
        <vt:i4>5</vt:i4>
      </vt:variant>
      <vt:variant>
        <vt:lpwstr/>
      </vt:variant>
      <vt:variant>
        <vt:lpwstr>_Toc150068906</vt:lpwstr>
      </vt:variant>
      <vt:variant>
        <vt:i4>1703998</vt:i4>
      </vt:variant>
      <vt:variant>
        <vt:i4>62</vt:i4>
      </vt:variant>
      <vt:variant>
        <vt:i4>0</vt:i4>
      </vt:variant>
      <vt:variant>
        <vt:i4>5</vt:i4>
      </vt:variant>
      <vt:variant>
        <vt:lpwstr/>
      </vt:variant>
      <vt:variant>
        <vt:lpwstr>_Toc150068905</vt:lpwstr>
      </vt:variant>
      <vt:variant>
        <vt:i4>1703998</vt:i4>
      </vt:variant>
      <vt:variant>
        <vt:i4>56</vt:i4>
      </vt:variant>
      <vt:variant>
        <vt:i4>0</vt:i4>
      </vt:variant>
      <vt:variant>
        <vt:i4>5</vt:i4>
      </vt:variant>
      <vt:variant>
        <vt:lpwstr/>
      </vt:variant>
      <vt:variant>
        <vt:lpwstr>_Toc150068904</vt:lpwstr>
      </vt:variant>
      <vt:variant>
        <vt:i4>1703998</vt:i4>
      </vt:variant>
      <vt:variant>
        <vt:i4>50</vt:i4>
      </vt:variant>
      <vt:variant>
        <vt:i4>0</vt:i4>
      </vt:variant>
      <vt:variant>
        <vt:i4>5</vt:i4>
      </vt:variant>
      <vt:variant>
        <vt:lpwstr/>
      </vt:variant>
      <vt:variant>
        <vt:lpwstr>_Toc150068903</vt:lpwstr>
      </vt:variant>
      <vt:variant>
        <vt:i4>1703998</vt:i4>
      </vt:variant>
      <vt:variant>
        <vt:i4>44</vt:i4>
      </vt:variant>
      <vt:variant>
        <vt:i4>0</vt:i4>
      </vt:variant>
      <vt:variant>
        <vt:i4>5</vt:i4>
      </vt:variant>
      <vt:variant>
        <vt:lpwstr/>
      </vt:variant>
      <vt:variant>
        <vt:lpwstr>_Toc150068902</vt:lpwstr>
      </vt:variant>
      <vt:variant>
        <vt:i4>1703998</vt:i4>
      </vt:variant>
      <vt:variant>
        <vt:i4>38</vt:i4>
      </vt:variant>
      <vt:variant>
        <vt:i4>0</vt:i4>
      </vt:variant>
      <vt:variant>
        <vt:i4>5</vt:i4>
      </vt:variant>
      <vt:variant>
        <vt:lpwstr/>
      </vt:variant>
      <vt:variant>
        <vt:lpwstr>_Toc150068901</vt:lpwstr>
      </vt:variant>
      <vt:variant>
        <vt:i4>1703998</vt:i4>
      </vt:variant>
      <vt:variant>
        <vt:i4>32</vt:i4>
      </vt:variant>
      <vt:variant>
        <vt:i4>0</vt:i4>
      </vt:variant>
      <vt:variant>
        <vt:i4>5</vt:i4>
      </vt:variant>
      <vt:variant>
        <vt:lpwstr/>
      </vt:variant>
      <vt:variant>
        <vt:lpwstr>_Toc150068900</vt:lpwstr>
      </vt:variant>
      <vt:variant>
        <vt:i4>1245247</vt:i4>
      </vt:variant>
      <vt:variant>
        <vt:i4>26</vt:i4>
      </vt:variant>
      <vt:variant>
        <vt:i4>0</vt:i4>
      </vt:variant>
      <vt:variant>
        <vt:i4>5</vt:i4>
      </vt:variant>
      <vt:variant>
        <vt:lpwstr/>
      </vt:variant>
      <vt:variant>
        <vt:lpwstr>_Toc150068899</vt:lpwstr>
      </vt:variant>
      <vt:variant>
        <vt:i4>1245247</vt:i4>
      </vt:variant>
      <vt:variant>
        <vt:i4>20</vt:i4>
      </vt:variant>
      <vt:variant>
        <vt:i4>0</vt:i4>
      </vt:variant>
      <vt:variant>
        <vt:i4>5</vt:i4>
      </vt:variant>
      <vt:variant>
        <vt:lpwstr/>
      </vt:variant>
      <vt:variant>
        <vt:lpwstr>_Toc150068898</vt:lpwstr>
      </vt:variant>
      <vt:variant>
        <vt:i4>1245247</vt:i4>
      </vt:variant>
      <vt:variant>
        <vt:i4>14</vt:i4>
      </vt:variant>
      <vt:variant>
        <vt:i4>0</vt:i4>
      </vt:variant>
      <vt:variant>
        <vt:i4>5</vt:i4>
      </vt:variant>
      <vt:variant>
        <vt:lpwstr/>
      </vt:variant>
      <vt:variant>
        <vt:lpwstr>_Toc150068897</vt:lpwstr>
      </vt:variant>
      <vt:variant>
        <vt:i4>1245247</vt:i4>
      </vt:variant>
      <vt:variant>
        <vt:i4>8</vt:i4>
      </vt:variant>
      <vt:variant>
        <vt:i4>0</vt:i4>
      </vt:variant>
      <vt:variant>
        <vt:i4>5</vt:i4>
      </vt:variant>
      <vt:variant>
        <vt:lpwstr/>
      </vt:variant>
      <vt:variant>
        <vt:lpwstr>_Toc150068896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Template</dc:title>
  <dc:subject>&lt;Project Name&gt;</dc:subject>
  <dc:creator>Daniel Vitek MBA, PMP - Consultant to CDC NCPHI</dc:creator>
  <cp:keywords>CDC Unified Process, CDC UP, CDCUP</cp:keywords>
  <dc:description>CDC, CDC UP, and Author policies located at http://www.cdc.gov/cdcup/</dc:description>
  <cp:lastModifiedBy>David Sabapathy</cp:lastModifiedBy>
  <cp:revision>39</cp:revision>
  <cp:lastPrinted>2010-10-12T02:16:00Z</cp:lastPrinted>
  <dcterms:created xsi:type="dcterms:W3CDTF">2010-10-03T17:16:00Z</dcterms:created>
  <dcterms:modified xsi:type="dcterms:W3CDTF">2011-08-30T03:09:00Z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